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2640E" w14:textId="25B9C818" w:rsidR="00601949" w:rsidRPr="0074224E" w:rsidRDefault="00601949" w:rsidP="00601949">
      <w:pPr>
        <w:spacing w:after="0" w:line="240" w:lineRule="auto"/>
        <w:jc w:val="right"/>
        <w:rPr>
          <w:rFonts w:cs="Times New Roman"/>
          <w:szCs w:val="24"/>
        </w:rPr>
      </w:pPr>
      <w:r w:rsidRPr="0074224E">
        <w:rPr>
          <w:rFonts w:cs="Times New Roman"/>
          <w:szCs w:val="24"/>
        </w:rPr>
        <w:t xml:space="preserve">Załącznik nr 1 do Zarządzenia nr </w:t>
      </w:r>
      <w:r w:rsidR="00A77941">
        <w:rPr>
          <w:rFonts w:cs="Times New Roman"/>
          <w:szCs w:val="24"/>
        </w:rPr>
        <w:t xml:space="preserve">66/2024 </w:t>
      </w:r>
    </w:p>
    <w:p w14:paraId="129019B4" w14:textId="312DE6D9" w:rsidR="00601949" w:rsidRPr="0074224E" w:rsidRDefault="00601949" w:rsidP="00601949">
      <w:pPr>
        <w:spacing w:after="0" w:line="240" w:lineRule="auto"/>
        <w:jc w:val="right"/>
        <w:rPr>
          <w:rFonts w:cs="Times New Roman"/>
          <w:szCs w:val="24"/>
        </w:rPr>
      </w:pPr>
      <w:r w:rsidRPr="0074224E">
        <w:rPr>
          <w:rFonts w:cs="Times New Roman"/>
          <w:szCs w:val="24"/>
        </w:rPr>
        <w:t xml:space="preserve">Burmistrza Miasta Międzyrzec Podlaski </w:t>
      </w:r>
    </w:p>
    <w:p w14:paraId="777921AC" w14:textId="4EF53CE4" w:rsidR="00601949" w:rsidRPr="0074224E" w:rsidRDefault="00601949" w:rsidP="00601949">
      <w:pPr>
        <w:spacing w:after="0" w:line="240" w:lineRule="auto"/>
        <w:jc w:val="right"/>
        <w:rPr>
          <w:rFonts w:cs="Times New Roman"/>
          <w:szCs w:val="24"/>
        </w:rPr>
      </w:pPr>
      <w:r w:rsidRPr="0074224E">
        <w:rPr>
          <w:rFonts w:cs="Times New Roman"/>
          <w:szCs w:val="24"/>
        </w:rPr>
        <w:t xml:space="preserve">z dnia </w:t>
      </w:r>
      <w:r w:rsidR="00A77941">
        <w:rPr>
          <w:rFonts w:cs="Times New Roman"/>
          <w:szCs w:val="24"/>
        </w:rPr>
        <w:t xml:space="preserve">1 października 2024 roku </w:t>
      </w:r>
    </w:p>
    <w:p w14:paraId="7D0DC050" w14:textId="77777777" w:rsidR="00601949" w:rsidRPr="0074224E" w:rsidRDefault="00601949" w:rsidP="00601949">
      <w:pPr>
        <w:spacing w:after="0" w:line="240" w:lineRule="auto"/>
        <w:jc w:val="center"/>
        <w:rPr>
          <w:rFonts w:cs="Times New Roman"/>
          <w:b/>
          <w:bCs/>
          <w:szCs w:val="24"/>
          <w:lang w:val="pl"/>
        </w:rPr>
      </w:pPr>
    </w:p>
    <w:p w14:paraId="1397AE95" w14:textId="0750256B" w:rsidR="00601949" w:rsidRDefault="00720F4D" w:rsidP="00601949">
      <w:pPr>
        <w:spacing w:after="0" w:line="240" w:lineRule="auto"/>
        <w:jc w:val="center"/>
        <w:rPr>
          <w:rFonts w:cs="Times New Roman"/>
          <w:b/>
          <w:bCs/>
          <w:szCs w:val="24"/>
          <w:lang w:val="pl"/>
        </w:rPr>
      </w:pPr>
      <w:r w:rsidRPr="0074224E">
        <w:rPr>
          <w:rFonts w:cs="Times New Roman"/>
          <w:b/>
          <w:bCs/>
          <w:szCs w:val="24"/>
          <w:lang w:val="pl"/>
        </w:rPr>
        <w:t>Procedura dokonywania zgłoszeń naruszeń prawa</w:t>
      </w:r>
      <w:r w:rsidRPr="0074224E">
        <w:rPr>
          <w:rFonts w:cs="Times New Roman"/>
          <w:b/>
          <w:bCs/>
          <w:szCs w:val="24"/>
          <w:lang w:val="pl"/>
        </w:rPr>
        <w:br/>
        <w:t xml:space="preserve"> i podejmowania działań następczych</w:t>
      </w:r>
    </w:p>
    <w:p w14:paraId="2A025F6D" w14:textId="26C5A4CD" w:rsidR="00720F4D" w:rsidRPr="0074224E" w:rsidRDefault="00720F4D" w:rsidP="00601949">
      <w:pPr>
        <w:spacing w:after="0" w:line="240" w:lineRule="auto"/>
        <w:jc w:val="center"/>
        <w:rPr>
          <w:rFonts w:cs="Times New Roman"/>
          <w:b/>
          <w:bCs/>
          <w:szCs w:val="24"/>
          <w:lang w:val="pl"/>
        </w:rPr>
      </w:pPr>
      <w:r>
        <w:rPr>
          <w:rFonts w:cs="Times New Roman"/>
          <w:b/>
          <w:bCs/>
          <w:szCs w:val="24"/>
          <w:lang w:val="pl"/>
        </w:rPr>
        <w:t>w Urzędzie Miasta w Międzyrzecu Podlaskim</w:t>
      </w:r>
    </w:p>
    <w:p w14:paraId="3D1144CC" w14:textId="77777777" w:rsidR="00601949" w:rsidRPr="0074224E" w:rsidRDefault="00601949" w:rsidP="00601949">
      <w:pPr>
        <w:spacing w:after="0" w:line="240" w:lineRule="auto"/>
        <w:jc w:val="right"/>
        <w:rPr>
          <w:rFonts w:cs="Times New Roman"/>
          <w:szCs w:val="24"/>
          <w:lang w:val="pl"/>
        </w:rPr>
      </w:pPr>
    </w:p>
    <w:p w14:paraId="5A892890" w14:textId="77777777" w:rsidR="00601949" w:rsidRPr="0074224E" w:rsidRDefault="00601949" w:rsidP="00601949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26040944" w14:textId="5D7AD299" w:rsidR="00720F4D" w:rsidRDefault="00720F4D" w:rsidP="0074224E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Postanowienia </w:t>
      </w:r>
      <w:r w:rsidR="009E5FB6">
        <w:rPr>
          <w:rFonts w:cs="Times New Roman"/>
          <w:b/>
          <w:bCs/>
          <w:szCs w:val="24"/>
        </w:rPr>
        <w:t>O</w:t>
      </w:r>
      <w:r>
        <w:rPr>
          <w:rFonts w:cs="Times New Roman"/>
          <w:b/>
          <w:bCs/>
          <w:szCs w:val="24"/>
        </w:rPr>
        <w:t>g</w:t>
      </w:r>
      <w:r w:rsidR="00624C21">
        <w:rPr>
          <w:rFonts w:cs="Times New Roman"/>
          <w:b/>
          <w:bCs/>
          <w:szCs w:val="24"/>
        </w:rPr>
        <w:t>ó</w:t>
      </w:r>
      <w:r>
        <w:rPr>
          <w:rFonts w:cs="Times New Roman"/>
          <w:b/>
          <w:bCs/>
          <w:szCs w:val="24"/>
        </w:rPr>
        <w:t>lne</w:t>
      </w:r>
    </w:p>
    <w:p w14:paraId="1F7EE887" w14:textId="77777777" w:rsidR="0015655A" w:rsidRDefault="0015655A" w:rsidP="0074224E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1D6731A0" w14:textId="77777777" w:rsidR="0015655A" w:rsidRPr="0074224E" w:rsidRDefault="0015655A" w:rsidP="0015655A">
      <w:pPr>
        <w:spacing w:after="0"/>
        <w:jc w:val="center"/>
        <w:rPr>
          <w:rFonts w:cs="Times New Roman"/>
          <w:b/>
          <w:bCs/>
          <w:szCs w:val="24"/>
        </w:rPr>
      </w:pPr>
      <w:r w:rsidRPr="0074224E">
        <w:rPr>
          <w:rFonts w:cs="Times New Roman"/>
          <w:szCs w:val="24"/>
        </w:rPr>
        <w:t>§</w:t>
      </w:r>
      <w:r>
        <w:rPr>
          <w:rFonts w:cs="Times New Roman"/>
          <w:szCs w:val="24"/>
        </w:rPr>
        <w:t>1</w:t>
      </w:r>
    </w:p>
    <w:p w14:paraId="1AE77DAD" w14:textId="77777777" w:rsidR="0015655A" w:rsidRPr="0015655A" w:rsidRDefault="0015655A" w:rsidP="0015655A">
      <w:pPr>
        <w:jc w:val="both"/>
        <w:rPr>
          <w:rFonts w:cs="Times New Roman"/>
          <w:szCs w:val="24"/>
        </w:rPr>
      </w:pPr>
      <w:r w:rsidRPr="0015655A">
        <w:rPr>
          <w:rFonts w:cs="Times New Roman"/>
          <w:szCs w:val="24"/>
        </w:rPr>
        <w:t>Ilekroć w niniejszej Procedurze jest mowa o:</w:t>
      </w:r>
    </w:p>
    <w:p w14:paraId="6098F87B" w14:textId="3B597D4B" w:rsidR="0015655A" w:rsidRPr="0015655A" w:rsidRDefault="0015655A" w:rsidP="0015655A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15655A">
        <w:rPr>
          <w:rFonts w:ascii="Times New Roman" w:hAnsi="Times New Roman" w:cs="Times New Roman"/>
          <w:sz w:val="24"/>
          <w:szCs w:val="24"/>
        </w:rPr>
        <w:t xml:space="preserve">Procedurze – rozumie się </w:t>
      </w:r>
      <w:proofErr w:type="gramStart"/>
      <w:r w:rsidRPr="0015655A">
        <w:rPr>
          <w:rFonts w:ascii="Times New Roman" w:hAnsi="Times New Roman" w:cs="Times New Roman"/>
          <w:sz w:val="24"/>
          <w:szCs w:val="24"/>
        </w:rPr>
        <w:t>wewnętrzną  „</w:t>
      </w:r>
      <w:proofErr w:type="gramEnd"/>
      <w:r w:rsidRPr="0015655A">
        <w:rPr>
          <w:rFonts w:ascii="Times New Roman" w:hAnsi="Times New Roman" w:cs="Times New Roman"/>
          <w:sz w:val="24"/>
          <w:szCs w:val="24"/>
        </w:rPr>
        <w:t xml:space="preserve">Procedurę </w:t>
      </w:r>
      <w:r w:rsidRPr="0015655A">
        <w:rPr>
          <w:rFonts w:ascii="Times New Roman" w:hAnsi="Times New Roman" w:cs="Times New Roman"/>
          <w:sz w:val="24"/>
          <w:szCs w:val="24"/>
          <w:lang w:val="pl"/>
        </w:rPr>
        <w:t>dokonywania zgłoszeń naruszeń prawa</w:t>
      </w:r>
      <w:r w:rsidRPr="0015655A">
        <w:rPr>
          <w:rFonts w:ascii="Times New Roman" w:hAnsi="Times New Roman" w:cs="Times New Roman"/>
          <w:sz w:val="24"/>
          <w:szCs w:val="24"/>
          <w:lang w:val="pl"/>
        </w:rPr>
        <w:br/>
        <w:t xml:space="preserve"> i podejmowania działań następczych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 w:rsidRPr="0015655A">
        <w:rPr>
          <w:rFonts w:ascii="Times New Roman" w:hAnsi="Times New Roman" w:cs="Times New Roman"/>
          <w:sz w:val="24"/>
          <w:szCs w:val="24"/>
          <w:lang w:val="pl"/>
        </w:rPr>
        <w:t>w Urzędzie Miasta w Międzyrzecu Podlaskim</w:t>
      </w:r>
      <w:r>
        <w:rPr>
          <w:rFonts w:ascii="Times New Roman" w:hAnsi="Times New Roman" w:cs="Times New Roman"/>
          <w:sz w:val="24"/>
          <w:szCs w:val="24"/>
          <w:lang w:val="pl"/>
        </w:rPr>
        <w:t>;</w:t>
      </w:r>
    </w:p>
    <w:p w14:paraId="3DCD1251" w14:textId="77777777" w:rsidR="0015655A" w:rsidRPr="0015655A" w:rsidRDefault="0015655A" w:rsidP="0015655A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5655A">
        <w:rPr>
          <w:rFonts w:ascii="Times New Roman" w:hAnsi="Times New Roman" w:cs="Times New Roman"/>
          <w:sz w:val="24"/>
          <w:szCs w:val="24"/>
        </w:rPr>
        <w:t>Urzędzie - rozumie się przez to Urząd Miasta w Międzyrzecu Podlaskim;</w:t>
      </w:r>
    </w:p>
    <w:p w14:paraId="7F44774D" w14:textId="7533AD3D" w:rsidR="0015655A" w:rsidRPr="0074224E" w:rsidRDefault="0015655A" w:rsidP="0015655A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>Nieprawidłowości - rozumie się przez to taki stan faktyczny będący następstwem działania lub zaniechania świadczący o możliwości wystąpienia zdarzeń, naruszających lub mogących naruszać powszechnie obowiązujące przepisy prawa czy przepisy wewnętrzne; jest to również każde działanie czy zaniedbanie, które stanowi lub może stanowić działanie nielegalne lub nieetyczne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0A1C8ED" w14:textId="07EA8481" w:rsidR="0015655A" w:rsidRPr="0074224E" w:rsidRDefault="0015655A" w:rsidP="0015655A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>Zgłoszeniu wewnętrznym - rozumie się przez to informacje o naruszeniu prawa, dokonane za pośrednictwem przeznaczonych do tego kanałów zgłoszeniowych przekazanie w trybie określonym w niniejszej Procedurze;</w:t>
      </w:r>
    </w:p>
    <w:p w14:paraId="59A5DAA0" w14:textId="5A89E456" w:rsidR="0015655A" w:rsidRPr="0074224E" w:rsidRDefault="0015655A" w:rsidP="0015655A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>Kanale zgłoszeniowym - rozumie się przez to techniczne i organizacyjne rozwiązania umożliwiające dokonanie zgłoszenia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C1249C" w14:textId="45C1DC48" w:rsidR="0015655A" w:rsidRPr="0074224E" w:rsidRDefault="0015655A" w:rsidP="0015655A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>Komisji - rozumie się przez to wewnętrzną komisję powołaną do kompleksowego wyjaśnienia okoliczności opisanych w zgłoszeniu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EA65CF8" w14:textId="6252AC64" w:rsidR="0015655A" w:rsidRPr="0074224E" w:rsidRDefault="0015655A" w:rsidP="0015655A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 xml:space="preserve">Sygnaliście - rozumie się przez to osobę </w:t>
      </w:r>
      <w:r w:rsidR="00140DD9" w:rsidRPr="00140DD9">
        <w:rPr>
          <w:rFonts w:ascii="Times New Roman" w:hAnsi="Times New Roman" w:cs="Times New Roman"/>
          <w:sz w:val="24"/>
          <w:szCs w:val="24"/>
        </w:rPr>
        <w:t>fizyczn</w:t>
      </w:r>
      <w:r w:rsidR="00140DD9">
        <w:rPr>
          <w:rFonts w:ascii="Times New Roman" w:hAnsi="Times New Roman" w:cs="Times New Roman"/>
          <w:sz w:val="24"/>
          <w:szCs w:val="24"/>
        </w:rPr>
        <w:t>ą</w:t>
      </w:r>
      <w:r w:rsidR="00140DD9" w:rsidRPr="00140DD9">
        <w:rPr>
          <w:rFonts w:ascii="Times New Roman" w:hAnsi="Times New Roman" w:cs="Times New Roman"/>
          <w:sz w:val="24"/>
          <w:szCs w:val="24"/>
        </w:rPr>
        <w:t>, która zgłasza lub ujawnia publicznie informację o naruszeniu prawa uzyskaną w kontekście związanym z pracą</w:t>
      </w:r>
      <w:r w:rsidR="00140DD9">
        <w:rPr>
          <w:rFonts w:ascii="Times New Roman" w:hAnsi="Times New Roman" w:cs="Times New Roman"/>
          <w:sz w:val="24"/>
          <w:szCs w:val="24"/>
        </w:rPr>
        <w:t xml:space="preserve"> także </w:t>
      </w:r>
      <w:r w:rsidR="00140DD9" w:rsidRPr="00140DD9">
        <w:rPr>
          <w:rFonts w:ascii="Times New Roman" w:hAnsi="Times New Roman" w:cs="Times New Roman"/>
          <w:sz w:val="24"/>
          <w:szCs w:val="24"/>
        </w:rPr>
        <w:t xml:space="preserve">przed nawiązaniem stosunku pracy lub innego stosunku prawnego stanowiącego podstawę świadczenia pracy lub usług lub pełnienia funkcji w </w:t>
      </w:r>
      <w:r w:rsidR="00140DD9">
        <w:rPr>
          <w:rFonts w:ascii="Times New Roman" w:hAnsi="Times New Roman" w:cs="Times New Roman"/>
          <w:sz w:val="24"/>
          <w:szCs w:val="24"/>
        </w:rPr>
        <w:t>Urzędzie l</w:t>
      </w:r>
      <w:r w:rsidR="00140DD9" w:rsidRPr="00140DD9">
        <w:rPr>
          <w:rFonts w:ascii="Times New Roman" w:hAnsi="Times New Roman" w:cs="Times New Roman"/>
          <w:sz w:val="24"/>
          <w:szCs w:val="24"/>
        </w:rPr>
        <w:t xml:space="preserve">ub na rzecz </w:t>
      </w:r>
      <w:r w:rsidR="00140DD9">
        <w:rPr>
          <w:rFonts w:ascii="Times New Roman" w:hAnsi="Times New Roman" w:cs="Times New Roman"/>
          <w:sz w:val="24"/>
          <w:szCs w:val="24"/>
        </w:rPr>
        <w:t>Urzędu</w:t>
      </w:r>
      <w:r w:rsidR="00140DD9" w:rsidRPr="00140DD9">
        <w:rPr>
          <w:rFonts w:ascii="Times New Roman" w:hAnsi="Times New Roman" w:cs="Times New Roman"/>
          <w:sz w:val="24"/>
          <w:szCs w:val="24"/>
        </w:rPr>
        <w:t>, lub już po ich ustaniu</w:t>
      </w:r>
      <w:r w:rsidR="00140DD9">
        <w:rPr>
          <w:rFonts w:ascii="Times New Roman" w:hAnsi="Times New Roman" w:cs="Times New Roman"/>
          <w:sz w:val="24"/>
          <w:szCs w:val="24"/>
        </w:rPr>
        <w:t xml:space="preserve">, </w:t>
      </w:r>
      <w:r w:rsidRPr="0074224E">
        <w:rPr>
          <w:rFonts w:ascii="Times New Roman" w:hAnsi="Times New Roman" w:cs="Times New Roman"/>
          <w:sz w:val="24"/>
          <w:szCs w:val="24"/>
        </w:rPr>
        <w:t>której przyznano status sygnalisty na zasadach określonych w niniejszej Procedurze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F49904C" w14:textId="6FD0B06D" w:rsidR="0015655A" w:rsidRPr="0074224E" w:rsidRDefault="0015655A" w:rsidP="0015655A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>Osobie odpowiedzialnej za zgłoszenie - rozumie się przez to osobę odpowiedzialną za przyjmowanie i rozpatrywanie zgłoszeń</w:t>
      </w:r>
      <w:r>
        <w:rPr>
          <w:rFonts w:ascii="Times New Roman" w:hAnsi="Times New Roman" w:cs="Times New Roman"/>
          <w:sz w:val="24"/>
          <w:szCs w:val="24"/>
        </w:rPr>
        <w:t xml:space="preserve"> wewnętrznych;</w:t>
      </w:r>
    </w:p>
    <w:p w14:paraId="4347733D" w14:textId="47644FE2" w:rsidR="0015655A" w:rsidRPr="0074224E" w:rsidRDefault="0015655A" w:rsidP="0015655A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>Osobie, której dotyczy zgłoszenie - rozumie się przez to osobę wskazaną w zgłoszeniu jako osobę, która dopuściła się naruszenia prawa</w:t>
      </w:r>
      <w:r w:rsidR="00651720">
        <w:rPr>
          <w:rFonts w:ascii="Times New Roman" w:hAnsi="Times New Roman" w:cs="Times New Roman"/>
          <w:sz w:val="24"/>
          <w:szCs w:val="24"/>
        </w:rPr>
        <w:t>;</w:t>
      </w:r>
    </w:p>
    <w:p w14:paraId="271CC4A0" w14:textId="7C0AA7CB" w:rsidR="0015655A" w:rsidRPr="0074224E" w:rsidRDefault="0015655A" w:rsidP="0015655A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>Postępowaniu wyjaśniającym - rozumie się przez to postępowanie, które prowadzone jest w związku ze złożonym zgłoszeniem</w:t>
      </w:r>
      <w:r w:rsidR="00651720">
        <w:rPr>
          <w:rFonts w:ascii="Times New Roman" w:hAnsi="Times New Roman" w:cs="Times New Roman"/>
          <w:sz w:val="24"/>
          <w:szCs w:val="24"/>
        </w:rPr>
        <w:t>;</w:t>
      </w:r>
    </w:p>
    <w:p w14:paraId="15B00352" w14:textId="3247F058" w:rsidR="0015655A" w:rsidRPr="0074224E" w:rsidRDefault="0015655A" w:rsidP="0015655A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 xml:space="preserve">Pracowniku - rozumie się przez to </w:t>
      </w:r>
      <w:r w:rsidR="004506E7">
        <w:rPr>
          <w:rFonts w:ascii="Times New Roman" w:hAnsi="Times New Roman" w:cs="Times New Roman"/>
          <w:sz w:val="24"/>
          <w:szCs w:val="24"/>
        </w:rPr>
        <w:t>pracownika Urzędu Miasta w Międzyrzecu Podlaskim</w:t>
      </w:r>
      <w:r w:rsidRPr="0074224E">
        <w:rPr>
          <w:rFonts w:ascii="Times New Roman" w:hAnsi="Times New Roman" w:cs="Times New Roman"/>
          <w:sz w:val="24"/>
          <w:szCs w:val="24"/>
        </w:rPr>
        <w:t>;</w:t>
      </w:r>
    </w:p>
    <w:p w14:paraId="1C7C286C" w14:textId="77777777" w:rsidR="0015655A" w:rsidRPr="0074224E" w:rsidRDefault="0015655A" w:rsidP="0015655A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 xml:space="preserve">Pracodawcy – rozumie się przez to Urząd Miasta w Międzyrzecu Podlaskim w imieniu, którego występuje Burmistrz lub inna upoważniona przez Burmistrza osoba; </w:t>
      </w:r>
    </w:p>
    <w:p w14:paraId="16F51455" w14:textId="77777777" w:rsidR="004C3E1E" w:rsidRPr="00B423C7" w:rsidRDefault="004C3E1E" w:rsidP="004C3E1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23C7">
        <w:rPr>
          <w:rFonts w:ascii="Times New Roman" w:hAnsi="Times New Roman" w:cs="Times New Roman"/>
          <w:sz w:val="24"/>
          <w:szCs w:val="24"/>
        </w:rPr>
        <w:t>Burmistrza  -</w:t>
      </w:r>
      <w:proofErr w:type="gramEnd"/>
      <w:r w:rsidRPr="00B423C7">
        <w:rPr>
          <w:rFonts w:ascii="Times New Roman" w:hAnsi="Times New Roman" w:cs="Times New Roman"/>
          <w:sz w:val="24"/>
          <w:szCs w:val="24"/>
        </w:rPr>
        <w:t xml:space="preserve"> Rozumie się Burmistrza Miasta</w:t>
      </w:r>
      <w:r>
        <w:rPr>
          <w:rFonts w:ascii="Times New Roman" w:hAnsi="Times New Roman" w:cs="Times New Roman"/>
          <w:sz w:val="24"/>
          <w:szCs w:val="24"/>
        </w:rPr>
        <w:t xml:space="preserve"> Międzyrzec Podlaski</w:t>
      </w:r>
      <w:r w:rsidRPr="00B423C7">
        <w:rPr>
          <w:rFonts w:ascii="Times New Roman" w:hAnsi="Times New Roman" w:cs="Times New Roman"/>
          <w:sz w:val="24"/>
          <w:szCs w:val="24"/>
        </w:rPr>
        <w:t>;</w:t>
      </w:r>
    </w:p>
    <w:p w14:paraId="62278396" w14:textId="6B5B979E" w:rsidR="0015655A" w:rsidRPr="0074224E" w:rsidRDefault="0015655A" w:rsidP="0015655A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>Zgłaszającym - rozumie się przez to osobę dokonującą zgłoszenia przy wykorzystaniu kanałów zgłoszeniowych określonych w niniejszej Procedurze</w:t>
      </w:r>
      <w:r w:rsidR="00651720">
        <w:rPr>
          <w:rFonts w:ascii="Times New Roman" w:hAnsi="Times New Roman" w:cs="Times New Roman"/>
          <w:sz w:val="24"/>
          <w:szCs w:val="24"/>
        </w:rPr>
        <w:t>;</w:t>
      </w:r>
    </w:p>
    <w:p w14:paraId="20EFEEDB" w14:textId="76A21A25" w:rsidR="0015655A" w:rsidRPr="0074224E" w:rsidRDefault="0015655A" w:rsidP="0015655A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 xml:space="preserve">Działaniu następczym – rozumie się przez to działanie podjęte przez </w:t>
      </w:r>
      <w:proofErr w:type="gramStart"/>
      <w:r>
        <w:rPr>
          <w:rFonts w:ascii="Times New Roman" w:hAnsi="Times New Roman" w:cs="Times New Roman"/>
          <w:sz w:val="24"/>
          <w:szCs w:val="24"/>
        </w:rPr>
        <w:t>Urząd  lub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Burmistrza Miasta</w:t>
      </w:r>
      <w:r w:rsidR="006517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lub Ra</w:t>
      </w:r>
      <w:r w:rsidR="00651720">
        <w:rPr>
          <w:rFonts w:ascii="Times New Roman" w:hAnsi="Times New Roman" w:cs="Times New Roman"/>
          <w:sz w:val="24"/>
          <w:szCs w:val="24"/>
        </w:rPr>
        <w:t>dę Miasta</w:t>
      </w:r>
      <w:r w:rsidRPr="0074224E">
        <w:rPr>
          <w:rFonts w:ascii="Times New Roman" w:hAnsi="Times New Roman" w:cs="Times New Roman"/>
          <w:sz w:val="24"/>
          <w:szCs w:val="24"/>
        </w:rPr>
        <w:t xml:space="preserve"> w celu oceny prawdziwości </w:t>
      </w:r>
      <w:r w:rsidR="00651720">
        <w:rPr>
          <w:rFonts w:ascii="Times New Roman" w:hAnsi="Times New Roman" w:cs="Times New Roman"/>
          <w:sz w:val="24"/>
          <w:szCs w:val="24"/>
        </w:rPr>
        <w:t>informacji</w:t>
      </w:r>
      <w:r w:rsidRPr="0074224E">
        <w:rPr>
          <w:rFonts w:ascii="Times New Roman" w:hAnsi="Times New Roman" w:cs="Times New Roman"/>
          <w:sz w:val="24"/>
          <w:szCs w:val="24"/>
        </w:rPr>
        <w:t xml:space="preserve"> zawartych w zgłoszeniu oraz w celu przeciwdziałania naruszeniu prawa będącego przedmiotem zgłoszenia, w tym </w:t>
      </w:r>
      <w:r w:rsidRPr="0074224E">
        <w:rPr>
          <w:rFonts w:ascii="Times New Roman" w:hAnsi="Times New Roman" w:cs="Times New Roman"/>
          <w:sz w:val="24"/>
          <w:szCs w:val="24"/>
        </w:rPr>
        <w:lastRenderedPageBreak/>
        <w:t>przez dochodzenie wewnętrzne, postępowanie wyjaśniające, wniesienie oskarżenia, działanie w celu odzyskania środków finansowych lub zamknięcie Procedury</w:t>
      </w:r>
      <w:r w:rsidR="00651720">
        <w:rPr>
          <w:rFonts w:ascii="Times New Roman" w:hAnsi="Times New Roman" w:cs="Times New Roman"/>
          <w:sz w:val="24"/>
          <w:szCs w:val="24"/>
        </w:rPr>
        <w:t>;</w:t>
      </w:r>
    </w:p>
    <w:p w14:paraId="2FAB0779" w14:textId="2493D0E9" w:rsidR="0015655A" w:rsidRPr="00B423C7" w:rsidRDefault="0015655A" w:rsidP="0015655A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 xml:space="preserve">Działaniu odwetowym - rozumie się przez to działania, które prowadzą do pogorszenia sytuacji Sygnalisty, wyrządzają mu krzywdę lub szkodę oraz zostały podjęte w związku </w:t>
      </w:r>
      <w:r w:rsidRPr="0074224E">
        <w:rPr>
          <w:rFonts w:ascii="Times New Roman" w:hAnsi="Times New Roman" w:cs="Times New Roman"/>
          <w:sz w:val="24"/>
          <w:szCs w:val="24"/>
        </w:rPr>
        <w:br/>
      </w:r>
      <w:r w:rsidRPr="00B423C7">
        <w:rPr>
          <w:rFonts w:ascii="Times New Roman" w:hAnsi="Times New Roman" w:cs="Times New Roman"/>
          <w:sz w:val="24"/>
          <w:szCs w:val="24"/>
        </w:rPr>
        <w:t>z dokonanym zgłoszeniem</w:t>
      </w:r>
      <w:r w:rsidR="00651720" w:rsidRPr="00B423C7">
        <w:rPr>
          <w:rFonts w:ascii="Times New Roman" w:hAnsi="Times New Roman" w:cs="Times New Roman"/>
          <w:sz w:val="24"/>
          <w:szCs w:val="24"/>
        </w:rPr>
        <w:t>;</w:t>
      </w:r>
    </w:p>
    <w:p w14:paraId="7C40F0D0" w14:textId="0A797199" w:rsidR="00B423C7" w:rsidRPr="00B423C7" w:rsidRDefault="00965E3A" w:rsidP="00B423C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423C7">
        <w:rPr>
          <w:rFonts w:ascii="Times New Roman" w:hAnsi="Times New Roman" w:cs="Times New Roman"/>
          <w:sz w:val="24"/>
          <w:szCs w:val="24"/>
        </w:rPr>
        <w:t>Osobie pomagającej w dokonaniu zgłoszenia</w:t>
      </w:r>
      <w:r w:rsidR="004506E7" w:rsidRPr="00B423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06E7" w:rsidRPr="00B423C7">
        <w:rPr>
          <w:rFonts w:ascii="Times New Roman" w:hAnsi="Times New Roman" w:cs="Times New Roman"/>
          <w:sz w:val="24"/>
          <w:szCs w:val="24"/>
        </w:rPr>
        <w:t>-  rozumie</w:t>
      </w:r>
      <w:proofErr w:type="gramEnd"/>
      <w:r w:rsidR="004506E7" w:rsidRPr="00B423C7">
        <w:rPr>
          <w:rFonts w:ascii="Times New Roman" w:hAnsi="Times New Roman" w:cs="Times New Roman"/>
          <w:sz w:val="24"/>
          <w:szCs w:val="24"/>
        </w:rPr>
        <w:t xml:space="preserve"> się osobę fizyczną, która pomaga sygnaliście w zgłoszeniu lub ujawnieniu publicznym w kontekście związanym z pracą </w:t>
      </w:r>
      <w:r w:rsidR="00B423C7">
        <w:rPr>
          <w:rFonts w:ascii="Times New Roman" w:hAnsi="Times New Roman" w:cs="Times New Roman"/>
          <w:sz w:val="24"/>
          <w:szCs w:val="24"/>
        </w:rPr>
        <w:br/>
      </w:r>
      <w:r w:rsidR="004506E7" w:rsidRPr="00B423C7">
        <w:rPr>
          <w:rFonts w:ascii="Times New Roman" w:hAnsi="Times New Roman" w:cs="Times New Roman"/>
          <w:sz w:val="24"/>
          <w:szCs w:val="24"/>
        </w:rPr>
        <w:t>i której pomoc nie powinna zostać ujawniona;</w:t>
      </w:r>
    </w:p>
    <w:p w14:paraId="4EEA5904" w14:textId="2942A1AB" w:rsidR="00965E3A" w:rsidRPr="00B423C7" w:rsidRDefault="00965E3A" w:rsidP="00B423C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423C7">
        <w:rPr>
          <w:rFonts w:ascii="Times New Roman" w:hAnsi="Times New Roman" w:cs="Times New Roman"/>
          <w:sz w:val="24"/>
          <w:szCs w:val="24"/>
        </w:rPr>
        <w:t>Osobie powiązanej z sygnalistą</w:t>
      </w:r>
      <w:r w:rsidR="004506E7" w:rsidRPr="00B423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06E7" w:rsidRPr="00B423C7">
        <w:rPr>
          <w:rFonts w:ascii="Times New Roman" w:hAnsi="Times New Roman" w:cs="Times New Roman"/>
          <w:sz w:val="24"/>
          <w:szCs w:val="24"/>
        </w:rPr>
        <w:t>-  rozumie</w:t>
      </w:r>
      <w:proofErr w:type="gramEnd"/>
      <w:r w:rsidR="004506E7" w:rsidRPr="00B423C7">
        <w:rPr>
          <w:rFonts w:ascii="Times New Roman" w:hAnsi="Times New Roman" w:cs="Times New Roman"/>
          <w:sz w:val="24"/>
          <w:szCs w:val="24"/>
        </w:rPr>
        <w:t xml:space="preserve"> się </w:t>
      </w:r>
      <w:r w:rsidR="00B423C7" w:rsidRPr="00B423C7">
        <w:rPr>
          <w:rFonts w:ascii="Times New Roman" w:hAnsi="Times New Roman" w:cs="Times New Roman"/>
          <w:sz w:val="24"/>
          <w:szCs w:val="24"/>
        </w:rPr>
        <w:t xml:space="preserve">osobę fizyczną, która może doświadczyć działań odwetowych, w tym współpracownika lub osobę najbliższą sygnalisty tj. małżonek, wstępny, zstępny, rodzeństwo, powinowaty w tej samej linii lub stopniu, osoba pozostająca w stosunku przysposobienia  oraz jej małżonek, a także osoba pozostająca we wspólnym pożyciu; </w:t>
      </w:r>
      <w:r w:rsidR="004506E7" w:rsidRPr="00B423C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3A6EBB00" w14:textId="77777777" w:rsidR="00720F4D" w:rsidRDefault="00720F4D" w:rsidP="0074224E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5AE61013" w14:textId="0AA2FC6F" w:rsidR="00601949" w:rsidRPr="0074224E" w:rsidRDefault="00601949" w:rsidP="0074224E">
      <w:pPr>
        <w:spacing w:after="0" w:line="240" w:lineRule="auto"/>
        <w:jc w:val="center"/>
        <w:rPr>
          <w:rFonts w:cs="Times New Roman"/>
          <w:szCs w:val="24"/>
        </w:rPr>
      </w:pPr>
      <w:r w:rsidRPr="0074224E">
        <w:rPr>
          <w:rFonts w:cs="Times New Roman"/>
          <w:szCs w:val="24"/>
        </w:rPr>
        <w:t>§</w:t>
      </w:r>
      <w:r w:rsidR="009E5FB6">
        <w:rPr>
          <w:rFonts w:cs="Times New Roman"/>
          <w:szCs w:val="24"/>
        </w:rPr>
        <w:t>2</w:t>
      </w:r>
    </w:p>
    <w:p w14:paraId="7061BAA9" w14:textId="37B29D7D" w:rsidR="00601949" w:rsidRPr="0074224E" w:rsidRDefault="00601949" w:rsidP="0060194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>Procedura  określa zasady i tryb zgłaszania przez Sygnalistów naruszeń prawa</w:t>
      </w:r>
      <w:r w:rsidR="008F748A">
        <w:rPr>
          <w:rFonts w:ascii="Times New Roman" w:hAnsi="Times New Roman" w:cs="Times New Roman"/>
          <w:sz w:val="24"/>
          <w:szCs w:val="24"/>
        </w:rPr>
        <w:t>,</w:t>
      </w:r>
      <w:r w:rsidRPr="0074224E">
        <w:rPr>
          <w:rFonts w:ascii="Times New Roman" w:hAnsi="Times New Roman" w:cs="Times New Roman"/>
          <w:sz w:val="24"/>
          <w:szCs w:val="24"/>
        </w:rPr>
        <w:t xml:space="preserve"> czyli działanie lub zaniechanie niezgodne z prawem lub mające na celu obejście prawa dotyczące </w:t>
      </w:r>
      <w:r w:rsidR="008F748A">
        <w:rPr>
          <w:rFonts w:ascii="Times New Roman" w:hAnsi="Times New Roman" w:cs="Times New Roman"/>
          <w:sz w:val="24"/>
          <w:szCs w:val="24"/>
        </w:rPr>
        <w:t xml:space="preserve">korupcji, </w:t>
      </w:r>
      <w:r w:rsidRPr="0074224E">
        <w:rPr>
          <w:rFonts w:ascii="Times New Roman" w:hAnsi="Times New Roman" w:cs="Times New Roman"/>
          <w:sz w:val="24"/>
          <w:szCs w:val="24"/>
        </w:rPr>
        <w:t xml:space="preserve">zamówień publicznych, usług, produktów i rynków finansowych, zapobiegania praniu pieniędzy i finansowaniu terroryzmu, bezpieczeństwa produktów i ich zgodności </w:t>
      </w:r>
      <w:r w:rsidRPr="0074224E">
        <w:rPr>
          <w:rFonts w:ascii="Times New Roman" w:hAnsi="Times New Roman" w:cs="Times New Roman"/>
          <w:sz w:val="24"/>
          <w:szCs w:val="24"/>
        </w:rPr>
        <w:br/>
        <w:t xml:space="preserve">z wymogami, bezpieczeństwa transportu, ochrony środowiska, ochrony radiologicznej </w:t>
      </w:r>
      <w:r w:rsidRPr="0074224E">
        <w:rPr>
          <w:rFonts w:ascii="Times New Roman" w:hAnsi="Times New Roman" w:cs="Times New Roman"/>
          <w:sz w:val="24"/>
          <w:szCs w:val="24"/>
        </w:rPr>
        <w:br/>
        <w:t xml:space="preserve">i bezpieczeństwa jądrowego, bezpieczeństwa żywności i pasz, zdrowia i dobrostanu zwierząt, zdrowia publicznego, ochrony konsumentów, ochrony prywatności i danych osobowych, bezpieczeństwa sieci i systemów teleinformatycznych, interesów finansowych </w:t>
      </w:r>
      <w:r w:rsidR="008F748A">
        <w:rPr>
          <w:rFonts w:ascii="Times New Roman" w:hAnsi="Times New Roman" w:cs="Times New Roman"/>
          <w:sz w:val="24"/>
          <w:szCs w:val="24"/>
        </w:rPr>
        <w:t xml:space="preserve">Skarbu Państwa Rzeczypospolitej, jednostki samorządu terytorialnego oraz </w:t>
      </w:r>
      <w:r w:rsidRPr="0074224E">
        <w:rPr>
          <w:rFonts w:ascii="Times New Roman" w:hAnsi="Times New Roman" w:cs="Times New Roman"/>
          <w:sz w:val="24"/>
          <w:szCs w:val="24"/>
        </w:rPr>
        <w:t>Unii Europejskiej, rynku wewnętrznego Unii Europejskiej, w tym</w:t>
      </w:r>
      <w:r w:rsidR="008F748A">
        <w:rPr>
          <w:rFonts w:ascii="Times New Roman" w:hAnsi="Times New Roman" w:cs="Times New Roman"/>
          <w:sz w:val="24"/>
          <w:szCs w:val="24"/>
        </w:rPr>
        <w:t xml:space="preserve"> publicznoprawnych</w:t>
      </w:r>
      <w:r w:rsidRPr="0074224E">
        <w:rPr>
          <w:rFonts w:ascii="Times New Roman" w:hAnsi="Times New Roman" w:cs="Times New Roman"/>
          <w:sz w:val="24"/>
          <w:szCs w:val="24"/>
        </w:rPr>
        <w:t xml:space="preserve"> zasad konkurencji i pomocy państwa oraz opodatkowania osób prawnych</w:t>
      </w:r>
      <w:r w:rsidR="009D358B">
        <w:rPr>
          <w:rFonts w:ascii="Times New Roman" w:hAnsi="Times New Roman" w:cs="Times New Roman"/>
          <w:sz w:val="24"/>
          <w:szCs w:val="24"/>
        </w:rPr>
        <w:t>, konstytucyjnych wolności i praw człowieka i obywatela – występujące w stosunkach jednostki z organami władzy publicznej i niezwiązane z dziedzinami wskazanymi powyżej.</w:t>
      </w:r>
    </w:p>
    <w:p w14:paraId="7042E884" w14:textId="77777777" w:rsidR="00601949" w:rsidRPr="0074224E" w:rsidRDefault="00601949" w:rsidP="00601949">
      <w:pPr>
        <w:spacing w:after="0"/>
        <w:rPr>
          <w:rFonts w:cs="Times New Roman"/>
          <w:szCs w:val="24"/>
        </w:rPr>
      </w:pPr>
      <w:r w:rsidRPr="0074224E">
        <w:rPr>
          <w:rFonts w:cs="Times New Roman"/>
          <w:szCs w:val="24"/>
        </w:rPr>
        <w:t xml:space="preserve">2. </w:t>
      </w:r>
      <w:proofErr w:type="gramStart"/>
      <w:r w:rsidRPr="0074224E">
        <w:rPr>
          <w:rFonts w:cs="Times New Roman"/>
          <w:szCs w:val="24"/>
        </w:rPr>
        <w:t>Procedura  określa</w:t>
      </w:r>
      <w:proofErr w:type="gramEnd"/>
      <w:r w:rsidRPr="0074224E">
        <w:rPr>
          <w:rFonts w:cs="Times New Roman"/>
          <w:szCs w:val="24"/>
        </w:rPr>
        <w:t xml:space="preserve"> w szczególności:</w:t>
      </w:r>
    </w:p>
    <w:p w14:paraId="51DF0B5C" w14:textId="4B0FF5CF" w:rsidR="00601949" w:rsidRPr="0074224E" w:rsidRDefault="006963C5" w:rsidP="00601949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Osobę w ramach struktury organizacyjnej Urzędu upoważnion</w:t>
      </w:r>
      <w:r w:rsidR="00B423C7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949" w:rsidRPr="0074224E">
        <w:rPr>
          <w:rFonts w:ascii="Times New Roman" w:hAnsi="Times New Roman" w:cs="Times New Roman"/>
          <w:sz w:val="24"/>
          <w:szCs w:val="24"/>
        </w:rPr>
        <w:t xml:space="preserve">przez </w:t>
      </w:r>
      <w:r w:rsidR="00B423C7">
        <w:rPr>
          <w:rFonts w:ascii="Times New Roman" w:hAnsi="Times New Roman" w:cs="Times New Roman"/>
          <w:sz w:val="24"/>
          <w:szCs w:val="24"/>
        </w:rPr>
        <w:t>p</w:t>
      </w:r>
      <w:r w:rsidR="00601949" w:rsidRPr="0074224E">
        <w:rPr>
          <w:rFonts w:ascii="Times New Roman" w:hAnsi="Times New Roman" w:cs="Times New Roman"/>
          <w:sz w:val="24"/>
          <w:szCs w:val="24"/>
        </w:rPr>
        <w:t xml:space="preserve">racodawcę </w:t>
      </w:r>
      <w:r w:rsidR="009E5FB6">
        <w:rPr>
          <w:rFonts w:ascii="Times New Roman" w:hAnsi="Times New Roman" w:cs="Times New Roman"/>
          <w:sz w:val="24"/>
          <w:szCs w:val="24"/>
        </w:rPr>
        <w:br/>
      </w:r>
      <w:r w:rsidR="00601949" w:rsidRPr="0074224E">
        <w:rPr>
          <w:rFonts w:ascii="Times New Roman" w:hAnsi="Times New Roman" w:cs="Times New Roman"/>
          <w:sz w:val="24"/>
          <w:szCs w:val="24"/>
        </w:rPr>
        <w:t>do przyjmowania zgłoszeń</w:t>
      </w:r>
      <w:r w:rsidR="009D358B">
        <w:rPr>
          <w:rFonts w:ascii="Times New Roman" w:hAnsi="Times New Roman" w:cs="Times New Roman"/>
          <w:sz w:val="24"/>
          <w:szCs w:val="24"/>
        </w:rPr>
        <w:t xml:space="preserve"> wewnętrznych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C3A88D" w14:textId="7DADC420" w:rsidR="00601949" w:rsidRPr="0074224E" w:rsidRDefault="00601949" w:rsidP="00601949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>zakres nieprawidłowości objętych Procedurą</w:t>
      </w:r>
      <w:r w:rsidR="006963C5">
        <w:rPr>
          <w:rFonts w:ascii="Times New Roman" w:hAnsi="Times New Roman" w:cs="Times New Roman"/>
          <w:sz w:val="24"/>
          <w:szCs w:val="24"/>
        </w:rPr>
        <w:t>;</w:t>
      </w:r>
    </w:p>
    <w:p w14:paraId="11262B27" w14:textId="6A8489C0" w:rsidR="00601949" w:rsidRPr="0074224E" w:rsidRDefault="00601949" w:rsidP="00601949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>sposoby przekazywania zgłoszeń</w:t>
      </w:r>
      <w:r w:rsidR="009D358B">
        <w:rPr>
          <w:rFonts w:ascii="Times New Roman" w:hAnsi="Times New Roman" w:cs="Times New Roman"/>
          <w:sz w:val="24"/>
          <w:szCs w:val="24"/>
        </w:rPr>
        <w:t xml:space="preserve"> wewnętrznych</w:t>
      </w:r>
      <w:r w:rsidR="007B78C9">
        <w:rPr>
          <w:rFonts w:ascii="Times New Roman" w:hAnsi="Times New Roman" w:cs="Times New Roman"/>
          <w:sz w:val="24"/>
          <w:szCs w:val="24"/>
        </w:rPr>
        <w:t>;</w:t>
      </w:r>
    </w:p>
    <w:p w14:paraId="00522973" w14:textId="7DBC3C16" w:rsidR="00601949" w:rsidRPr="0074224E" w:rsidRDefault="00601949" w:rsidP="00601949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>zasady zgłaszania nieprawidłowości</w:t>
      </w:r>
      <w:r w:rsidR="004C3E1E">
        <w:rPr>
          <w:rFonts w:ascii="Times New Roman" w:hAnsi="Times New Roman" w:cs="Times New Roman"/>
          <w:sz w:val="24"/>
          <w:szCs w:val="24"/>
        </w:rPr>
        <w:t>;</w:t>
      </w:r>
    </w:p>
    <w:p w14:paraId="6B0CCFAE" w14:textId="5EE3DC1A" w:rsidR="00601949" w:rsidRPr="0074224E" w:rsidRDefault="00601949" w:rsidP="00601949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>odpowiedzialność w procesie zarządzania nieprawidłowościami</w:t>
      </w:r>
      <w:r w:rsidR="00FE48CD">
        <w:rPr>
          <w:rFonts w:ascii="Times New Roman" w:hAnsi="Times New Roman" w:cs="Times New Roman"/>
          <w:sz w:val="24"/>
          <w:szCs w:val="24"/>
        </w:rPr>
        <w:t>;</w:t>
      </w:r>
    </w:p>
    <w:p w14:paraId="65883B2C" w14:textId="4B705A77" w:rsidR="00601949" w:rsidRPr="0074224E" w:rsidRDefault="00601949" w:rsidP="00601949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>proces rozpatrywania oraz zarządzania nieprawidłowościami</w:t>
      </w:r>
      <w:r w:rsidR="00FE48CD">
        <w:rPr>
          <w:rFonts w:ascii="Times New Roman" w:hAnsi="Times New Roman" w:cs="Times New Roman"/>
          <w:sz w:val="24"/>
          <w:szCs w:val="24"/>
        </w:rPr>
        <w:t>;</w:t>
      </w:r>
    </w:p>
    <w:p w14:paraId="3653040A" w14:textId="304B7082" w:rsidR="00601949" w:rsidRPr="0074224E" w:rsidRDefault="00601949" w:rsidP="00601949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 xml:space="preserve">działania następcze podejmowane przez Urząd jakie mogą być zastosowane </w:t>
      </w:r>
      <w:r w:rsidRPr="0074224E">
        <w:rPr>
          <w:rFonts w:ascii="Times New Roman" w:hAnsi="Times New Roman" w:cs="Times New Roman"/>
          <w:sz w:val="24"/>
          <w:szCs w:val="24"/>
        </w:rPr>
        <w:br/>
        <w:t>w przypadku stwierdzenia naruszenia prawa</w:t>
      </w:r>
      <w:r w:rsidR="00FE48CD">
        <w:rPr>
          <w:rFonts w:ascii="Times New Roman" w:hAnsi="Times New Roman" w:cs="Times New Roman"/>
          <w:sz w:val="24"/>
          <w:szCs w:val="24"/>
        </w:rPr>
        <w:t>;</w:t>
      </w:r>
    </w:p>
    <w:p w14:paraId="29CED38B" w14:textId="77777777" w:rsidR="00601949" w:rsidRPr="0074224E" w:rsidRDefault="00601949" w:rsidP="00601949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>zasady zachowania poufności, w szczególności zasady zachowania w tajemnicy dokonanych zgłoszeń nieprawidłowości przez sygnalistów oraz tożsamości osób dokonujących zgłoszeń.</w:t>
      </w:r>
    </w:p>
    <w:p w14:paraId="7E964226" w14:textId="5927E692" w:rsidR="00601949" w:rsidRPr="0074224E" w:rsidRDefault="00601949" w:rsidP="0060194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 xml:space="preserve">Przyjmowanie zgłoszeń naruszeń prawa jest elementem prawidłowego i bezpiecznego zarządzania Urzędem i służy zwiększeniu efektywności wykrywania nieprawidłowości </w:t>
      </w:r>
      <w:r w:rsidRPr="0074224E">
        <w:rPr>
          <w:rFonts w:ascii="Times New Roman" w:hAnsi="Times New Roman" w:cs="Times New Roman"/>
          <w:sz w:val="24"/>
          <w:szCs w:val="24"/>
        </w:rPr>
        <w:br/>
        <w:t>i podejmowania działań w celu ich eliminowania i ograniczania ryzyka na wszystkich poziomach organizacyjnych w Urzędzie</w:t>
      </w:r>
      <w:r w:rsidR="00FE48CD">
        <w:rPr>
          <w:rFonts w:ascii="Times New Roman" w:hAnsi="Times New Roman" w:cs="Times New Roman"/>
          <w:sz w:val="24"/>
          <w:szCs w:val="24"/>
        </w:rPr>
        <w:t>.</w:t>
      </w:r>
    </w:p>
    <w:p w14:paraId="6574B705" w14:textId="640B147F" w:rsidR="00601949" w:rsidRPr="0074224E" w:rsidRDefault="00601949" w:rsidP="0060194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 xml:space="preserve">Wdrożony system przyjmowania zgłoszeń umożliwia zgłaszanie nieprawidłowości </w:t>
      </w:r>
      <w:r w:rsidR="009E5FB6">
        <w:rPr>
          <w:rFonts w:ascii="Times New Roman" w:hAnsi="Times New Roman" w:cs="Times New Roman"/>
          <w:sz w:val="24"/>
          <w:szCs w:val="24"/>
        </w:rPr>
        <w:br/>
      </w:r>
      <w:r w:rsidRPr="0074224E">
        <w:rPr>
          <w:rFonts w:ascii="Times New Roman" w:hAnsi="Times New Roman" w:cs="Times New Roman"/>
          <w:sz w:val="24"/>
          <w:szCs w:val="24"/>
        </w:rPr>
        <w:t xml:space="preserve">za pośrednictwem specjalnych, łatwo dostępnych kanałów, w sposób zapewniający rzetelne </w:t>
      </w:r>
      <w:r w:rsidRPr="0074224E">
        <w:rPr>
          <w:rFonts w:ascii="Times New Roman" w:hAnsi="Times New Roman" w:cs="Times New Roman"/>
          <w:sz w:val="24"/>
          <w:szCs w:val="24"/>
        </w:rPr>
        <w:br/>
        <w:t xml:space="preserve">i niezależne rozpoznanie zgłoszenia oraz w sposób zapewniający ochronę przed działaniami o charakterze odwetowym, represyjnym, dyskryminacyjnym lub innym rodzajem niesprawiedliwego traktowania w związku z dokonanym zgłoszeniem. </w:t>
      </w:r>
    </w:p>
    <w:p w14:paraId="535FA21D" w14:textId="5F8E34B4" w:rsidR="00601949" w:rsidRPr="00FE48CD" w:rsidRDefault="00601949" w:rsidP="00FE48CD">
      <w:pPr>
        <w:pStyle w:val="Akapitzlist"/>
        <w:numPr>
          <w:ilvl w:val="0"/>
          <w:numId w:val="11"/>
        </w:numPr>
        <w:jc w:val="both"/>
        <w:rPr>
          <w:rFonts w:cs="Times New Roman"/>
          <w:szCs w:val="24"/>
        </w:rPr>
      </w:pPr>
      <w:r w:rsidRPr="00FE48CD">
        <w:rPr>
          <w:rFonts w:ascii="Times New Roman" w:hAnsi="Times New Roman" w:cs="Times New Roman"/>
          <w:sz w:val="24"/>
          <w:szCs w:val="24"/>
        </w:rPr>
        <w:lastRenderedPageBreak/>
        <w:t>Każdy pracownik zobowiązany jest do zapoznania się z treścią Procedury</w:t>
      </w:r>
      <w:r w:rsidR="00FE48CD">
        <w:rPr>
          <w:rFonts w:ascii="Times New Roman" w:hAnsi="Times New Roman" w:cs="Times New Roman"/>
          <w:sz w:val="24"/>
          <w:szCs w:val="24"/>
        </w:rPr>
        <w:t xml:space="preserve"> i złożyć oświadczenie, o którym mowa w § 2 zarządzenia.</w:t>
      </w:r>
    </w:p>
    <w:p w14:paraId="3317CB04" w14:textId="5FA61C97" w:rsidR="00FE48CD" w:rsidRPr="00FE48CD" w:rsidRDefault="00FE48CD" w:rsidP="00FE48CD">
      <w:pPr>
        <w:pStyle w:val="Akapitzlist"/>
        <w:numPr>
          <w:ilvl w:val="0"/>
          <w:numId w:val="11"/>
        </w:numPr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Osobie ubiegającej się o pracę na podstawie stosunku pracy lub innego stosunku prawnego stanowiącego podstawę świadczenia pracy lub usługę, lub pełnienie funkcji, lub pełnienie służby, Urząd przekazuje informację o procedurze zgłoszeń wewnętrznych</w:t>
      </w:r>
      <w:r w:rsidR="009E5FB6">
        <w:rPr>
          <w:rFonts w:ascii="Times New Roman" w:hAnsi="Times New Roman" w:cs="Times New Roman"/>
          <w:sz w:val="24"/>
          <w:szCs w:val="24"/>
        </w:rPr>
        <w:t xml:space="preserve"> wraz </w:t>
      </w:r>
      <w:r w:rsidR="009E5FB6">
        <w:rPr>
          <w:rFonts w:ascii="Times New Roman" w:hAnsi="Times New Roman" w:cs="Times New Roman"/>
          <w:sz w:val="24"/>
          <w:szCs w:val="24"/>
        </w:rPr>
        <w:br/>
        <w:t xml:space="preserve">z rozpoczęciem rekrutacji lub negocjacji poprzedzających zawarcie umowy, poprzez publikację informacji w BIP Urzędu lub złożenie oświadczenia, o którym mowa w § 2 zarządzenia przez ww. podmioty do Urzędu.  </w:t>
      </w:r>
    </w:p>
    <w:p w14:paraId="25174C01" w14:textId="77777777" w:rsidR="0074224E" w:rsidRDefault="0074224E" w:rsidP="0074224E">
      <w:pPr>
        <w:jc w:val="center"/>
        <w:rPr>
          <w:rFonts w:cs="Times New Roman"/>
          <w:b/>
          <w:bCs/>
          <w:szCs w:val="24"/>
        </w:rPr>
      </w:pPr>
    </w:p>
    <w:p w14:paraId="53FD6437" w14:textId="77777777" w:rsidR="00601949" w:rsidRPr="0074224E" w:rsidRDefault="00601949" w:rsidP="00601949">
      <w:pPr>
        <w:jc w:val="both"/>
        <w:rPr>
          <w:rFonts w:cs="Times New Roman"/>
          <w:szCs w:val="24"/>
        </w:rPr>
      </w:pPr>
    </w:p>
    <w:p w14:paraId="76EA97AE" w14:textId="4986B697" w:rsidR="0074224E" w:rsidRPr="0074224E" w:rsidRDefault="00B12D4D" w:rsidP="0074224E">
      <w:pPr>
        <w:jc w:val="center"/>
        <w:rPr>
          <w:rFonts w:cs="Times New Roman"/>
          <w:b/>
          <w:bCs/>
          <w:szCs w:val="24"/>
        </w:rPr>
      </w:pPr>
      <w:r w:rsidRPr="0074224E">
        <w:rPr>
          <w:rFonts w:cs="Times New Roman"/>
          <w:b/>
          <w:bCs/>
          <w:szCs w:val="24"/>
        </w:rPr>
        <w:t>Osoby odpowiedzialne za zarządzanie zgłoszeniami</w:t>
      </w:r>
    </w:p>
    <w:p w14:paraId="25C20689" w14:textId="7B787E19" w:rsidR="00601949" w:rsidRPr="0074224E" w:rsidRDefault="00601949" w:rsidP="00601949">
      <w:pPr>
        <w:jc w:val="center"/>
        <w:rPr>
          <w:rFonts w:cs="Times New Roman"/>
          <w:b/>
          <w:bCs/>
          <w:szCs w:val="24"/>
        </w:rPr>
      </w:pPr>
      <w:r w:rsidRPr="0074224E">
        <w:rPr>
          <w:rFonts w:cs="Times New Roman"/>
          <w:b/>
          <w:bCs/>
          <w:szCs w:val="24"/>
        </w:rPr>
        <w:t>§</w:t>
      </w:r>
      <w:r w:rsidR="007B78C9">
        <w:rPr>
          <w:rFonts w:cs="Times New Roman"/>
          <w:b/>
          <w:bCs/>
          <w:szCs w:val="24"/>
        </w:rPr>
        <w:t>3</w:t>
      </w:r>
    </w:p>
    <w:p w14:paraId="080DE3AF" w14:textId="7E14C38A" w:rsidR="00601949" w:rsidRPr="00904B08" w:rsidRDefault="00601949" w:rsidP="00904B0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 xml:space="preserve">Za zapewnienie wdrożenia </w:t>
      </w:r>
      <w:r w:rsidR="00B12D4D">
        <w:rPr>
          <w:rFonts w:ascii="Times New Roman" w:hAnsi="Times New Roman" w:cs="Times New Roman"/>
          <w:sz w:val="24"/>
          <w:szCs w:val="24"/>
        </w:rPr>
        <w:t>P</w:t>
      </w:r>
      <w:r w:rsidRPr="0074224E">
        <w:rPr>
          <w:rFonts w:ascii="Times New Roman" w:hAnsi="Times New Roman" w:cs="Times New Roman"/>
          <w:sz w:val="24"/>
          <w:szCs w:val="24"/>
        </w:rPr>
        <w:t xml:space="preserve">rocedury, w tym zapewnienie zasobów niezbędnych </w:t>
      </w:r>
      <w:r w:rsidR="00B12D4D">
        <w:rPr>
          <w:rFonts w:ascii="Times New Roman" w:hAnsi="Times New Roman" w:cs="Times New Roman"/>
          <w:sz w:val="24"/>
          <w:szCs w:val="24"/>
        </w:rPr>
        <w:br/>
      </w:r>
      <w:r w:rsidRPr="0074224E">
        <w:rPr>
          <w:rFonts w:ascii="Times New Roman" w:hAnsi="Times New Roman" w:cs="Times New Roman"/>
          <w:sz w:val="24"/>
          <w:szCs w:val="24"/>
        </w:rPr>
        <w:t xml:space="preserve">do realizacji zadań wynikających z </w:t>
      </w:r>
      <w:r w:rsidR="00B12D4D">
        <w:rPr>
          <w:rFonts w:ascii="Times New Roman" w:hAnsi="Times New Roman" w:cs="Times New Roman"/>
          <w:sz w:val="24"/>
          <w:szCs w:val="24"/>
        </w:rPr>
        <w:t>P</w:t>
      </w:r>
      <w:r w:rsidRPr="0074224E">
        <w:rPr>
          <w:rFonts w:ascii="Times New Roman" w:hAnsi="Times New Roman" w:cs="Times New Roman"/>
          <w:sz w:val="24"/>
          <w:szCs w:val="24"/>
        </w:rPr>
        <w:t>rocedury odpowiada Burmistrz</w:t>
      </w:r>
      <w:r w:rsidR="00904B08">
        <w:rPr>
          <w:rFonts w:ascii="Times New Roman" w:hAnsi="Times New Roman" w:cs="Times New Roman"/>
          <w:sz w:val="24"/>
          <w:szCs w:val="24"/>
        </w:rPr>
        <w:t xml:space="preserve"> </w:t>
      </w:r>
      <w:r w:rsidRPr="00904B08">
        <w:rPr>
          <w:rFonts w:ascii="Times New Roman" w:hAnsi="Times New Roman" w:cs="Times New Roman"/>
          <w:sz w:val="24"/>
          <w:szCs w:val="24"/>
        </w:rPr>
        <w:t>w szczególności poprzez:</w:t>
      </w:r>
      <w:r w:rsidRPr="00904B08">
        <w:rPr>
          <w:rFonts w:cs="Times New Roman"/>
          <w:szCs w:val="24"/>
        </w:rPr>
        <w:t xml:space="preserve"> </w:t>
      </w:r>
    </w:p>
    <w:p w14:paraId="17E47489" w14:textId="0E85C8EB" w:rsidR="00601949" w:rsidRPr="00601949" w:rsidRDefault="00601949" w:rsidP="00601949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949">
        <w:rPr>
          <w:rFonts w:ascii="Times New Roman" w:hAnsi="Times New Roman" w:cs="Times New Roman"/>
          <w:sz w:val="24"/>
          <w:szCs w:val="24"/>
        </w:rPr>
        <w:t>osobiste zaangażowanie w rozwój systemu przeciwdziałania nieprawidłowościom</w:t>
      </w:r>
      <w:r w:rsidR="00B12D4D">
        <w:rPr>
          <w:rFonts w:ascii="Times New Roman" w:hAnsi="Times New Roman" w:cs="Times New Roman"/>
          <w:sz w:val="24"/>
          <w:szCs w:val="24"/>
        </w:rPr>
        <w:t>;</w:t>
      </w:r>
    </w:p>
    <w:p w14:paraId="32577BF2" w14:textId="3FCA1657" w:rsidR="00601949" w:rsidRPr="00601949" w:rsidRDefault="00601949" w:rsidP="00601949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949">
        <w:rPr>
          <w:rFonts w:ascii="Times New Roman" w:hAnsi="Times New Roman" w:cs="Times New Roman"/>
          <w:sz w:val="24"/>
          <w:szCs w:val="24"/>
        </w:rPr>
        <w:t>promowanie kultury organizacyjnej opartej na przeciwdziałaniu wszelkim nieprawidłowościom</w:t>
      </w:r>
      <w:r w:rsidR="00B12D4D">
        <w:rPr>
          <w:rFonts w:ascii="Times New Roman" w:hAnsi="Times New Roman" w:cs="Times New Roman"/>
          <w:sz w:val="24"/>
          <w:szCs w:val="24"/>
        </w:rPr>
        <w:t>;</w:t>
      </w:r>
    </w:p>
    <w:p w14:paraId="613AB406" w14:textId="5A770881" w:rsidR="00601949" w:rsidRPr="00601949" w:rsidRDefault="00601949" w:rsidP="00601949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949">
        <w:rPr>
          <w:rFonts w:ascii="Times New Roman" w:hAnsi="Times New Roman" w:cs="Times New Roman"/>
          <w:sz w:val="24"/>
          <w:szCs w:val="24"/>
        </w:rPr>
        <w:t>zapewnienie środków finansowych, organizacyjnych i kadrowych umożliwiających rozwój systemu przeciwdziałania nieprawidłowościom</w:t>
      </w:r>
      <w:r w:rsidR="00B12D4D">
        <w:rPr>
          <w:rFonts w:ascii="Times New Roman" w:hAnsi="Times New Roman" w:cs="Times New Roman"/>
          <w:sz w:val="24"/>
          <w:szCs w:val="24"/>
        </w:rPr>
        <w:t>;</w:t>
      </w:r>
    </w:p>
    <w:p w14:paraId="24194477" w14:textId="7C0A36DD" w:rsidR="00601949" w:rsidRPr="00601949" w:rsidRDefault="00601949" w:rsidP="00601949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949">
        <w:rPr>
          <w:rFonts w:ascii="Times New Roman" w:hAnsi="Times New Roman" w:cs="Times New Roman"/>
          <w:sz w:val="24"/>
          <w:szCs w:val="24"/>
        </w:rPr>
        <w:t>ustalenie i podział kompetencji pomiędzy pracowników Urzędu w sposób zapewniający efektywność systemu przeciwdziałania nieprawidłowościom</w:t>
      </w:r>
      <w:r w:rsidRPr="0074224E">
        <w:rPr>
          <w:rFonts w:ascii="Times New Roman" w:hAnsi="Times New Roman" w:cs="Times New Roman"/>
          <w:sz w:val="24"/>
          <w:szCs w:val="24"/>
        </w:rPr>
        <w:t>.</w:t>
      </w:r>
    </w:p>
    <w:p w14:paraId="0A410594" w14:textId="485BE45E" w:rsidR="00601949" w:rsidRPr="0074224E" w:rsidRDefault="00601949" w:rsidP="0060194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>Burmistrz</w:t>
      </w:r>
      <w:r w:rsidR="00B12D4D">
        <w:rPr>
          <w:rFonts w:ascii="Times New Roman" w:hAnsi="Times New Roman" w:cs="Times New Roman"/>
          <w:sz w:val="24"/>
          <w:szCs w:val="24"/>
        </w:rPr>
        <w:t xml:space="preserve"> </w:t>
      </w:r>
      <w:r w:rsidRPr="0074224E">
        <w:rPr>
          <w:rFonts w:ascii="Times New Roman" w:hAnsi="Times New Roman" w:cs="Times New Roman"/>
          <w:sz w:val="24"/>
          <w:szCs w:val="24"/>
        </w:rPr>
        <w:t xml:space="preserve">nadaje w formie pisemnej imienne upoważnienia </w:t>
      </w:r>
      <w:proofErr w:type="gramStart"/>
      <w:r w:rsidRPr="0074224E">
        <w:rPr>
          <w:rFonts w:ascii="Times New Roman" w:hAnsi="Times New Roman" w:cs="Times New Roman"/>
          <w:sz w:val="24"/>
          <w:szCs w:val="24"/>
        </w:rPr>
        <w:t xml:space="preserve">pracownikom </w:t>
      </w:r>
      <w:r w:rsidR="00B12D4D">
        <w:rPr>
          <w:rFonts w:ascii="Times New Roman" w:hAnsi="Times New Roman" w:cs="Times New Roman"/>
          <w:sz w:val="24"/>
          <w:szCs w:val="24"/>
        </w:rPr>
        <w:t xml:space="preserve"> Urzędu</w:t>
      </w:r>
      <w:proofErr w:type="gramEnd"/>
      <w:r w:rsidR="00B12D4D">
        <w:rPr>
          <w:rFonts w:ascii="Times New Roman" w:hAnsi="Times New Roman" w:cs="Times New Roman"/>
          <w:sz w:val="24"/>
          <w:szCs w:val="24"/>
        </w:rPr>
        <w:t xml:space="preserve"> </w:t>
      </w:r>
      <w:r w:rsidRPr="0074224E">
        <w:rPr>
          <w:rFonts w:ascii="Times New Roman" w:hAnsi="Times New Roman" w:cs="Times New Roman"/>
          <w:sz w:val="24"/>
          <w:szCs w:val="24"/>
        </w:rPr>
        <w:t xml:space="preserve">wykonującym czynności w ramach </w:t>
      </w:r>
      <w:r w:rsidR="00B12D4D">
        <w:rPr>
          <w:rFonts w:ascii="Times New Roman" w:hAnsi="Times New Roman" w:cs="Times New Roman"/>
          <w:sz w:val="24"/>
          <w:szCs w:val="24"/>
        </w:rPr>
        <w:t>P</w:t>
      </w:r>
      <w:r w:rsidRPr="0074224E">
        <w:rPr>
          <w:rFonts w:ascii="Times New Roman" w:hAnsi="Times New Roman" w:cs="Times New Roman"/>
          <w:sz w:val="24"/>
          <w:szCs w:val="24"/>
        </w:rPr>
        <w:t>rocedury oraz odbiera od nich zobowiązania do zachowania tajemnicy w zakresie informacji i danych osobowych, które uzyskały w ramach przyjmowania i weryfikacji zgłoszeń wewnętrznych, oraz podejmowania działań następczych, także po ustaniu stosunku pracy lub innego stosunku prawnego, w ramach którego wykonywały tę pracę.</w:t>
      </w:r>
    </w:p>
    <w:p w14:paraId="4241BA47" w14:textId="0854BCB9" w:rsidR="00601949" w:rsidRPr="0074224E" w:rsidRDefault="00B12D4D" w:rsidP="0060194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Bezpośredni przełożeni pracowników</w:t>
      </w:r>
      <w:r w:rsidR="00601949" w:rsidRPr="0074224E">
        <w:rPr>
          <w:rFonts w:ascii="Times New Roman" w:hAnsi="Times New Roman" w:cs="Times New Roman"/>
          <w:sz w:val="24"/>
          <w:szCs w:val="24"/>
        </w:rPr>
        <w:t xml:space="preserve"> Urzędu współpracują z </w:t>
      </w:r>
      <w:r>
        <w:rPr>
          <w:rFonts w:ascii="Times New Roman" w:hAnsi="Times New Roman" w:cs="Times New Roman"/>
          <w:sz w:val="24"/>
          <w:szCs w:val="24"/>
        </w:rPr>
        <w:t>osobą</w:t>
      </w:r>
      <w:r w:rsidR="00601949" w:rsidRPr="0074224E">
        <w:rPr>
          <w:rFonts w:ascii="Times New Roman" w:hAnsi="Times New Roman" w:cs="Times New Roman"/>
          <w:sz w:val="24"/>
          <w:szCs w:val="24"/>
        </w:rPr>
        <w:t xml:space="preserve"> wskazaną w </w:t>
      </w:r>
      <w:r>
        <w:rPr>
          <w:rFonts w:ascii="Times New Roman" w:hAnsi="Times New Roman" w:cs="Times New Roman"/>
          <w:sz w:val="24"/>
          <w:szCs w:val="24"/>
        </w:rPr>
        <w:t>ust</w:t>
      </w:r>
      <w:r w:rsidR="00601949" w:rsidRPr="0074224E">
        <w:rPr>
          <w:rFonts w:ascii="Times New Roman" w:hAnsi="Times New Roman" w:cs="Times New Roman"/>
          <w:sz w:val="24"/>
          <w:szCs w:val="24"/>
        </w:rPr>
        <w:t xml:space="preserve"> 5 </w:t>
      </w:r>
      <w:r w:rsidR="007B78C9">
        <w:rPr>
          <w:rFonts w:ascii="Times New Roman" w:hAnsi="Times New Roman" w:cs="Times New Roman"/>
          <w:sz w:val="24"/>
          <w:szCs w:val="24"/>
        </w:rPr>
        <w:br/>
      </w:r>
      <w:r w:rsidR="00601949" w:rsidRPr="0074224E">
        <w:rPr>
          <w:rFonts w:ascii="Times New Roman" w:hAnsi="Times New Roman" w:cs="Times New Roman"/>
          <w:sz w:val="24"/>
          <w:szCs w:val="24"/>
        </w:rPr>
        <w:t>w zakresie:</w:t>
      </w:r>
    </w:p>
    <w:p w14:paraId="6E941CF7" w14:textId="146BB59B" w:rsidR="00601949" w:rsidRDefault="00601949" w:rsidP="00B12D4D">
      <w:pPr>
        <w:pStyle w:val="Akapitzlist"/>
        <w:numPr>
          <w:ilvl w:val="0"/>
          <w:numId w:val="2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>monitorowania przestrzegania zasad postępowania przez podległych pracowników</w:t>
      </w:r>
      <w:r w:rsidR="00B12D4D">
        <w:rPr>
          <w:rFonts w:ascii="Times New Roman" w:hAnsi="Times New Roman" w:cs="Times New Roman"/>
          <w:sz w:val="24"/>
          <w:szCs w:val="24"/>
        </w:rPr>
        <w:t>;</w:t>
      </w:r>
    </w:p>
    <w:p w14:paraId="43283481" w14:textId="4D9B35DD" w:rsidR="00601949" w:rsidRDefault="00601949" w:rsidP="00B12D4D">
      <w:pPr>
        <w:pStyle w:val="Akapitzlist"/>
        <w:numPr>
          <w:ilvl w:val="0"/>
          <w:numId w:val="2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12D4D">
        <w:rPr>
          <w:rFonts w:ascii="Times New Roman" w:hAnsi="Times New Roman" w:cs="Times New Roman"/>
          <w:sz w:val="24"/>
          <w:szCs w:val="24"/>
        </w:rPr>
        <w:t>wyjaśniania okoliczności zdarzeń opisanych w zgłoszeniu wewnętrznym</w:t>
      </w:r>
      <w:r w:rsidR="00B12D4D">
        <w:rPr>
          <w:rFonts w:ascii="Times New Roman" w:hAnsi="Times New Roman" w:cs="Times New Roman"/>
          <w:sz w:val="24"/>
          <w:szCs w:val="24"/>
        </w:rPr>
        <w:t>;</w:t>
      </w:r>
    </w:p>
    <w:p w14:paraId="4C5B51CB" w14:textId="5DD18F73" w:rsidR="00601949" w:rsidRPr="00B12D4D" w:rsidRDefault="00601949" w:rsidP="00B12D4D">
      <w:pPr>
        <w:pStyle w:val="Akapitzlist"/>
        <w:numPr>
          <w:ilvl w:val="0"/>
          <w:numId w:val="2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12D4D">
        <w:rPr>
          <w:rFonts w:ascii="Times New Roman" w:hAnsi="Times New Roman" w:cs="Times New Roman"/>
          <w:sz w:val="24"/>
          <w:szCs w:val="24"/>
        </w:rPr>
        <w:t>zapewnienia w podległej komórce organizacyjnej warunków sprzyjających wczesnemu wykrywaniu i usuwaniu nieprawidłowości</w:t>
      </w:r>
      <w:r w:rsidR="00B12D4D">
        <w:rPr>
          <w:rFonts w:ascii="Times New Roman" w:hAnsi="Times New Roman" w:cs="Times New Roman"/>
          <w:sz w:val="24"/>
          <w:szCs w:val="24"/>
        </w:rPr>
        <w:t>.</w:t>
      </w:r>
    </w:p>
    <w:p w14:paraId="5FC9C378" w14:textId="57F9D84D" w:rsidR="00601949" w:rsidRPr="002F2B1F" w:rsidRDefault="00601949" w:rsidP="0060194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 xml:space="preserve">Pracownicy uczestniczący w działaniach następczych zobowiązani są do dołożenia należytej staranności, aby uniknąć podjęcia decyzji na podstawie chybionych </w:t>
      </w:r>
      <w:r w:rsidR="007B78C9">
        <w:rPr>
          <w:rFonts w:ascii="Times New Roman" w:hAnsi="Times New Roman" w:cs="Times New Roman"/>
          <w:sz w:val="24"/>
          <w:szCs w:val="24"/>
        </w:rPr>
        <w:br/>
      </w:r>
      <w:r w:rsidRPr="0074224E">
        <w:rPr>
          <w:rFonts w:ascii="Times New Roman" w:hAnsi="Times New Roman" w:cs="Times New Roman"/>
          <w:sz w:val="24"/>
          <w:szCs w:val="24"/>
        </w:rPr>
        <w:t xml:space="preserve">i bezpodstawnych oskarżeń, niemających potwierdzenia w faktach i zebranych dowodach oraz z zachowaniem poszanowania godności i dobrego imienia pracowników i osób, </w:t>
      </w:r>
      <w:r w:rsidRPr="002F2B1F">
        <w:rPr>
          <w:rFonts w:ascii="Times New Roman" w:hAnsi="Times New Roman" w:cs="Times New Roman"/>
          <w:sz w:val="24"/>
          <w:szCs w:val="24"/>
        </w:rPr>
        <w:t>których zgłoszenie dotyczy</w:t>
      </w:r>
      <w:r w:rsidR="00865F9B" w:rsidRPr="002F2B1F">
        <w:rPr>
          <w:rFonts w:ascii="Times New Roman" w:hAnsi="Times New Roman" w:cs="Times New Roman"/>
          <w:sz w:val="24"/>
          <w:szCs w:val="24"/>
        </w:rPr>
        <w:t>;</w:t>
      </w:r>
    </w:p>
    <w:p w14:paraId="0AE9DC2E" w14:textId="43EECE9E" w:rsidR="00865F9B" w:rsidRPr="002F2B1F" w:rsidRDefault="00B12D4D" w:rsidP="00865F9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2B1F">
        <w:rPr>
          <w:rFonts w:ascii="Times New Roman" w:hAnsi="Times New Roman" w:cs="Times New Roman"/>
          <w:sz w:val="24"/>
          <w:szCs w:val="24"/>
        </w:rPr>
        <w:t>Osob</w:t>
      </w:r>
      <w:r w:rsidR="007B78C9" w:rsidRPr="002F2B1F">
        <w:rPr>
          <w:rFonts w:ascii="Times New Roman" w:hAnsi="Times New Roman" w:cs="Times New Roman"/>
          <w:sz w:val="24"/>
          <w:szCs w:val="24"/>
        </w:rPr>
        <w:t>ą</w:t>
      </w:r>
      <w:r w:rsidRPr="002F2B1F">
        <w:rPr>
          <w:rFonts w:ascii="Times New Roman" w:hAnsi="Times New Roman" w:cs="Times New Roman"/>
          <w:sz w:val="24"/>
          <w:szCs w:val="24"/>
        </w:rPr>
        <w:t xml:space="preserve"> w ramach struktury organizacyjnej Urzędu </w:t>
      </w:r>
      <w:r w:rsidR="00865F9B" w:rsidRPr="002F2B1F">
        <w:rPr>
          <w:rFonts w:ascii="Times New Roman" w:hAnsi="Times New Roman" w:cs="Times New Roman"/>
          <w:sz w:val="24"/>
          <w:szCs w:val="24"/>
        </w:rPr>
        <w:t>upoważnioną do:</w:t>
      </w:r>
      <w:r w:rsidR="00601949" w:rsidRPr="002F2B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76531" w14:textId="39CC98F6" w:rsidR="00601949" w:rsidRPr="00865F9B" w:rsidRDefault="00601949" w:rsidP="00865F9B">
      <w:pPr>
        <w:pStyle w:val="Akapitzlist"/>
        <w:numPr>
          <w:ilvl w:val="0"/>
          <w:numId w:val="2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65F9B">
        <w:rPr>
          <w:rFonts w:ascii="Times New Roman" w:hAnsi="Times New Roman" w:cs="Times New Roman"/>
          <w:sz w:val="24"/>
          <w:szCs w:val="24"/>
        </w:rPr>
        <w:t>przyjmowani</w:t>
      </w:r>
      <w:r w:rsidR="00865F9B">
        <w:rPr>
          <w:rFonts w:ascii="Times New Roman" w:hAnsi="Times New Roman" w:cs="Times New Roman"/>
          <w:sz w:val="24"/>
          <w:szCs w:val="24"/>
        </w:rPr>
        <w:t>a</w:t>
      </w:r>
      <w:r w:rsidRPr="00865F9B">
        <w:rPr>
          <w:rFonts w:ascii="Times New Roman" w:hAnsi="Times New Roman" w:cs="Times New Roman"/>
          <w:sz w:val="24"/>
          <w:szCs w:val="24"/>
        </w:rPr>
        <w:t xml:space="preserve"> zgłoszeń wewnętrznych</w:t>
      </w:r>
      <w:r w:rsidR="00865F9B">
        <w:rPr>
          <w:rFonts w:ascii="Times New Roman" w:hAnsi="Times New Roman" w:cs="Times New Roman"/>
          <w:sz w:val="24"/>
          <w:szCs w:val="24"/>
        </w:rPr>
        <w:t>;</w:t>
      </w:r>
    </w:p>
    <w:p w14:paraId="1AC1CCD7" w14:textId="5729181F" w:rsidR="00601949" w:rsidRPr="0074224E" w:rsidRDefault="00601949" w:rsidP="00865F9B">
      <w:pPr>
        <w:pStyle w:val="Akapitzlist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>prowadzeni</w:t>
      </w:r>
      <w:r w:rsidR="007B78C9">
        <w:rPr>
          <w:rFonts w:ascii="Times New Roman" w:hAnsi="Times New Roman" w:cs="Times New Roman"/>
          <w:sz w:val="24"/>
          <w:szCs w:val="24"/>
        </w:rPr>
        <w:t>a</w:t>
      </w:r>
      <w:r w:rsidRPr="0074224E">
        <w:rPr>
          <w:rFonts w:ascii="Times New Roman" w:hAnsi="Times New Roman" w:cs="Times New Roman"/>
          <w:sz w:val="24"/>
          <w:szCs w:val="24"/>
        </w:rPr>
        <w:t xml:space="preserve"> rejestru zgłoszeń wewnętrznych</w:t>
      </w:r>
      <w:r w:rsidR="00865F9B">
        <w:rPr>
          <w:rFonts w:ascii="Times New Roman" w:hAnsi="Times New Roman" w:cs="Times New Roman"/>
          <w:sz w:val="24"/>
          <w:szCs w:val="24"/>
        </w:rPr>
        <w:t>;</w:t>
      </w:r>
    </w:p>
    <w:p w14:paraId="17DC04E3" w14:textId="3B918075" w:rsidR="00601949" w:rsidRPr="0074224E" w:rsidRDefault="00601949" w:rsidP="00865F9B">
      <w:pPr>
        <w:pStyle w:val="Akapitzlist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>podejmowani</w:t>
      </w:r>
      <w:r w:rsidR="007B78C9">
        <w:rPr>
          <w:rFonts w:ascii="Times New Roman" w:hAnsi="Times New Roman" w:cs="Times New Roman"/>
          <w:sz w:val="24"/>
          <w:szCs w:val="24"/>
        </w:rPr>
        <w:t>a</w:t>
      </w:r>
      <w:r w:rsidRPr="0074224E">
        <w:rPr>
          <w:rFonts w:ascii="Times New Roman" w:hAnsi="Times New Roman" w:cs="Times New Roman"/>
          <w:sz w:val="24"/>
          <w:szCs w:val="24"/>
        </w:rPr>
        <w:t xml:space="preserve"> działań następczych</w:t>
      </w:r>
      <w:r w:rsidR="00904B08">
        <w:rPr>
          <w:rFonts w:ascii="Times New Roman" w:hAnsi="Times New Roman" w:cs="Times New Roman"/>
          <w:sz w:val="24"/>
          <w:szCs w:val="24"/>
        </w:rPr>
        <w:t>;</w:t>
      </w:r>
    </w:p>
    <w:p w14:paraId="6EB43574" w14:textId="15FD0E25" w:rsidR="00601949" w:rsidRPr="0074224E" w:rsidRDefault="00904B08" w:rsidP="00601949">
      <w:pPr>
        <w:pStyle w:val="Akapitzlist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weryfikacj</w:t>
      </w:r>
      <w:r w:rsidR="007B78C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zgłoszenia</w:t>
      </w:r>
      <w:r w:rsidR="00CC36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949" w:rsidRPr="0074224E">
        <w:rPr>
          <w:rFonts w:ascii="Times New Roman" w:hAnsi="Times New Roman" w:cs="Times New Roman"/>
          <w:sz w:val="24"/>
          <w:szCs w:val="24"/>
        </w:rPr>
        <w:t>spełnieni</w:t>
      </w:r>
      <w:r w:rsidR="007B78C9">
        <w:rPr>
          <w:rFonts w:ascii="Times New Roman" w:hAnsi="Times New Roman" w:cs="Times New Roman"/>
          <w:sz w:val="24"/>
          <w:szCs w:val="24"/>
        </w:rPr>
        <w:t>a</w:t>
      </w:r>
      <w:r w:rsidR="00601949" w:rsidRPr="0074224E">
        <w:rPr>
          <w:rFonts w:ascii="Times New Roman" w:hAnsi="Times New Roman" w:cs="Times New Roman"/>
          <w:sz w:val="24"/>
          <w:szCs w:val="24"/>
        </w:rPr>
        <w:t xml:space="preserve"> obowiązku informacyjnego wobec sygnalisty</w:t>
      </w:r>
      <w:r w:rsidR="00CC36EC">
        <w:rPr>
          <w:rFonts w:ascii="Times New Roman" w:hAnsi="Times New Roman" w:cs="Times New Roman"/>
          <w:sz w:val="24"/>
          <w:szCs w:val="24"/>
        </w:rPr>
        <w:t>;</w:t>
      </w:r>
    </w:p>
    <w:p w14:paraId="12739DCD" w14:textId="2BFFAC27" w:rsidR="00601949" w:rsidRPr="0074224E" w:rsidRDefault="00601949" w:rsidP="00601949">
      <w:pPr>
        <w:pStyle w:val="Akapitzlist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>zapewnieni</w:t>
      </w:r>
      <w:r w:rsidR="00D404D0">
        <w:rPr>
          <w:rFonts w:ascii="Times New Roman" w:hAnsi="Times New Roman" w:cs="Times New Roman"/>
          <w:sz w:val="24"/>
          <w:szCs w:val="24"/>
        </w:rPr>
        <w:t>a</w:t>
      </w:r>
      <w:r w:rsidRPr="0074224E">
        <w:rPr>
          <w:rFonts w:ascii="Times New Roman" w:hAnsi="Times New Roman" w:cs="Times New Roman"/>
          <w:sz w:val="24"/>
          <w:szCs w:val="24"/>
        </w:rPr>
        <w:t xml:space="preserve"> poufności sygnaliście, osobie związanej z sygnalistą, osobie pomagającej w dokonaniu zgłoszenia oraz osobie wskazanej w zgłoszeniu</w:t>
      </w:r>
      <w:r w:rsidR="00CC36EC">
        <w:rPr>
          <w:rFonts w:ascii="Times New Roman" w:hAnsi="Times New Roman" w:cs="Times New Roman"/>
          <w:sz w:val="24"/>
          <w:szCs w:val="24"/>
        </w:rPr>
        <w:t>;</w:t>
      </w:r>
    </w:p>
    <w:p w14:paraId="78798248" w14:textId="5845DCAD" w:rsidR="00601949" w:rsidRPr="0074224E" w:rsidRDefault="00601949" w:rsidP="00601949">
      <w:pPr>
        <w:pStyle w:val="Akapitzlist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>zapewnieni</w:t>
      </w:r>
      <w:r w:rsidR="00D404D0">
        <w:rPr>
          <w:rFonts w:ascii="Times New Roman" w:hAnsi="Times New Roman" w:cs="Times New Roman"/>
          <w:sz w:val="24"/>
          <w:szCs w:val="24"/>
        </w:rPr>
        <w:t>a</w:t>
      </w:r>
      <w:r w:rsidRPr="0074224E">
        <w:rPr>
          <w:rFonts w:ascii="Times New Roman" w:hAnsi="Times New Roman" w:cs="Times New Roman"/>
          <w:sz w:val="24"/>
          <w:szCs w:val="24"/>
        </w:rPr>
        <w:t xml:space="preserve"> bezstronności podczas prowadzonych działań następczych</w:t>
      </w:r>
      <w:r w:rsidR="00CC36EC">
        <w:rPr>
          <w:rFonts w:ascii="Times New Roman" w:hAnsi="Times New Roman" w:cs="Times New Roman"/>
          <w:sz w:val="24"/>
          <w:szCs w:val="24"/>
        </w:rPr>
        <w:t>;</w:t>
      </w:r>
    </w:p>
    <w:p w14:paraId="688808ED" w14:textId="3F1DA4AA" w:rsidR="00601949" w:rsidRPr="0074224E" w:rsidRDefault="00601949" w:rsidP="00601949">
      <w:pPr>
        <w:pStyle w:val="Akapitzlist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lastRenderedPageBreak/>
        <w:t>prowadzeni</w:t>
      </w:r>
      <w:r w:rsidR="00D404D0">
        <w:rPr>
          <w:rFonts w:ascii="Times New Roman" w:hAnsi="Times New Roman" w:cs="Times New Roman"/>
          <w:sz w:val="24"/>
          <w:szCs w:val="24"/>
        </w:rPr>
        <w:t>a</w:t>
      </w:r>
      <w:r w:rsidRPr="0074224E">
        <w:rPr>
          <w:rFonts w:ascii="Times New Roman" w:hAnsi="Times New Roman" w:cs="Times New Roman"/>
          <w:sz w:val="24"/>
          <w:szCs w:val="24"/>
        </w:rPr>
        <w:t xml:space="preserve"> kampanii informacyjnych wśród pracowników Urzędu zmierzających do utrwalenia pozytywnego postrzegania działań w zakresie zgłoszeń nieprawidłowości oraz propagowania postawy obywatelskiej odpowiedzialności</w:t>
      </w:r>
      <w:r w:rsidR="00CC36EC">
        <w:rPr>
          <w:rFonts w:ascii="Times New Roman" w:hAnsi="Times New Roman" w:cs="Times New Roman"/>
          <w:sz w:val="24"/>
          <w:szCs w:val="24"/>
        </w:rPr>
        <w:t>;</w:t>
      </w:r>
    </w:p>
    <w:p w14:paraId="45CB6734" w14:textId="71E74AD7" w:rsidR="00601949" w:rsidRDefault="00601949" w:rsidP="00601949">
      <w:pPr>
        <w:pStyle w:val="Akapitzlist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>wnioskowani</w:t>
      </w:r>
      <w:r w:rsidR="00D404D0">
        <w:rPr>
          <w:rFonts w:ascii="Times New Roman" w:hAnsi="Times New Roman" w:cs="Times New Roman"/>
          <w:sz w:val="24"/>
          <w:szCs w:val="24"/>
        </w:rPr>
        <w:t>a</w:t>
      </w:r>
      <w:r w:rsidRPr="0074224E">
        <w:rPr>
          <w:rFonts w:ascii="Times New Roman" w:hAnsi="Times New Roman" w:cs="Times New Roman"/>
          <w:sz w:val="24"/>
          <w:szCs w:val="24"/>
        </w:rPr>
        <w:t xml:space="preserve"> do Burmistrza o nadanie upoważnień, o których mowa w ust. 2</w:t>
      </w:r>
      <w:r w:rsidR="00904B08">
        <w:rPr>
          <w:rFonts w:ascii="Times New Roman" w:hAnsi="Times New Roman" w:cs="Times New Roman"/>
          <w:sz w:val="24"/>
          <w:szCs w:val="24"/>
        </w:rPr>
        <w:t>;</w:t>
      </w:r>
    </w:p>
    <w:p w14:paraId="28D9A9B3" w14:textId="176D164F" w:rsidR="00904B08" w:rsidRDefault="00904B08" w:rsidP="00601949">
      <w:pPr>
        <w:pStyle w:val="Akapitzlist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szkoleni</w:t>
      </w:r>
      <w:r w:rsidR="00D404D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pracowników w zakresie przepisów o ochronie sygnalistów</w:t>
      </w:r>
      <w:r w:rsidR="00CC36EC">
        <w:rPr>
          <w:rFonts w:ascii="Times New Roman" w:hAnsi="Times New Roman" w:cs="Times New Roman"/>
          <w:sz w:val="24"/>
          <w:szCs w:val="24"/>
        </w:rPr>
        <w:t>;</w:t>
      </w:r>
    </w:p>
    <w:p w14:paraId="2F712794" w14:textId="606B61A6" w:rsidR="00904B08" w:rsidRDefault="00CC36EC" w:rsidP="00601949">
      <w:pPr>
        <w:pStyle w:val="Akapitzlist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przegląd</w:t>
      </w:r>
      <w:r w:rsidR="00D404D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i aktualizacj</w:t>
      </w:r>
      <w:r w:rsidR="00D404D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procedur</w:t>
      </w:r>
      <w:r w:rsidR="00D404D0">
        <w:rPr>
          <w:rFonts w:ascii="Times New Roman" w:hAnsi="Times New Roman" w:cs="Times New Roman"/>
          <w:sz w:val="24"/>
          <w:szCs w:val="24"/>
        </w:rPr>
        <w:t>;</w:t>
      </w:r>
    </w:p>
    <w:p w14:paraId="6DA21D57" w14:textId="0DD6EA7A" w:rsidR="00D404D0" w:rsidRPr="00D404D0" w:rsidRDefault="00D404D0" w:rsidP="00D404D0">
      <w:pPr>
        <w:spacing w:after="0"/>
        <w:ind w:left="360"/>
        <w:jc w:val="both"/>
        <w:rPr>
          <w:rFonts w:cs="Times New Roman"/>
          <w:szCs w:val="24"/>
        </w:rPr>
      </w:pPr>
      <w:r w:rsidRPr="00D404D0">
        <w:rPr>
          <w:rFonts w:cs="Times New Roman"/>
          <w:szCs w:val="24"/>
        </w:rPr>
        <w:t>jest Dyrektor Wydziału Polityki Społecznej.</w:t>
      </w:r>
    </w:p>
    <w:p w14:paraId="04C42348" w14:textId="50D4E288" w:rsidR="00D404D0" w:rsidRPr="00D404D0" w:rsidRDefault="00D404D0" w:rsidP="00D404D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4D0">
        <w:rPr>
          <w:rFonts w:ascii="Times New Roman" w:hAnsi="Times New Roman" w:cs="Times New Roman"/>
          <w:sz w:val="24"/>
          <w:szCs w:val="24"/>
        </w:rPr>
        <w:t>W czasie usprawiedliwionej nieobecności powyżej 5 dni osoby o której mowa w ust.5, osob</w:t>
      </w:r>
      <w:r w:rsidR="004C3E1E">
        <w:rPr>
          <w:rFonts w:ascii="Times New Roman" w:hAnsi="Times New Roman" w:cs="Times New Roman"/>
          <w:sz w:val="24"/>
          <w:szCs w:val="24"/>
        </w:rPr>
        <w:t>ą</w:t>
      </w:r>
      <w:r w:rsidRPr="00D404D0">
        <w:rPr>
          <w:rFonts w:ascii="Times New Roman" w:hAnsi="Times New Roman" w:cs="Times New Roman"/>
          <w:sz w:val="24"/>
          <w:szCs w:val="24"/>
        </w:rPr>
        <w:t xml:space="preserve"> upoważnioną do realizacji czynności wynikając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D404D0">
        <w:rPr>
          <w:rFonts w:ascii="Times New Roman" w:hAnsi="Times New Roman" w:cs="Times New Roman"/>
          <w:sz w:val="24"/>
          <w:szCs w:val="24"/>
        </w:rPr>
        <w:t xml:space="preserve"> z Procedury jest Sekretarz Miasta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404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43351" w14:textId="7B248E2E" w:rsidR="00601949" w:rsidRPr="0074224E" w:rsidRDefault="00601949" w:rsidP="00904B08">
      <w:pPr>
        <w:pStyle w:val="Akapitzli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6CA04" w14:textId="6FC569AE" w:rsidR="0074224E" w:rsidRPr="0074224E" w:rsidRDefault="001D6978" w:rsidP="0074224E">
      <w:pPr>
        <w:spacing w:after="0" w:line="240" w:lineRule="auto"/>
        <w:jc w:val="center"/>
        <w:rPr>
          <w:rFonts w:eastAsia="Calibri" w:cs="Times New Roman"/>
          <w:b/>
          <w:bCs/>
          <w:kern w:val="2"/>
          <w:szCs w:val="24"/>
          <w:lang w:val="pl"/>
          <w14:ligatures w14:val="standardContextual"/>
        </w:rPr>
      </w:pPr>
      <w:bookmarkStart w:id="0" w:name="bookmark16"/>
      <w:r w:rsidRPr="0074224E">
        <w:rPr>
          <w:rFonts w:eastAsia="Calibri" w:cs="Times New Roman"/>
          <w:b/>
          <w:bCs/>
          <w:kern w:val="2"/>
          <w:szCs w:val="24"/>
          <w:lang w:val="pl"/>
          <w14:ligatures w14:val="standardContextual"/>
        </w:rPr>
        <w:t>Ochrona danych osobowych</w:t>
      </w:r>
      <w:bookmarkEnd w:id="0"/>
    </w:p>
    <w:p w14:paraId="19617F79" w14:textId="2B9C49ED" w:rsidR="00601949" w:rsidRPr="0074224E" w:rsidRDefault="00601949" w:rsidP="00601949">
      <w:pPr>
        <w:jc w:val="center"/>
        <w:rPr>
          <w:rFonts w:cs="Times New Roman"/>
          <w:b/>
          <w:bCs/>
          <w:szCs w:val="24"/>
        </w:rPr>
      </w:pPr>
      <w:r w:rsidRPr="0074224E">
        <w:rPr>
          <w:rFonts w:cs="Times New Roman"/>
          <w:b/>
          <w:bCs/>
          <w:szCs w:val="24"/>
        </w:rPr>
        <w:t>§</w:t>
      </w:r>
      <w:r w:rsidR="00CC36EC">
        <w:rPr>
          <w:rFonts w:cs="Times New Roman"/>
          <w:b/>
          <w:bCs/>
          <w:szCs w:val="24"/>
        </w:rPr>
        <w:t xml:space="preserve"> </w:t>
      </w:r>
      <w:r w:rsidR="002F2B1F">
        <w:rPr>
          <w:rFonts w:cs="Times New Roman"/>
          <w:b/>
          <w:bCs/>
          <w:szCs w:val="24"/>
        </w:rPr>
        <w:t>4</w:t>
      </w:r>
      <w:r w:rsidR="00330FBB">
        <w:rPr>
          <w:rFonts w:cs="Times New Roman"/>
          <w:b/>
          <w:bCs/>
          <w:szCs w:val="24"/>
        </w:rPr>
        <w:t>.</w:t>
      </w:r>
    </w:p>
    <w:p w14:paraId="6561E3F3" w14:textId="4BAABFE4" w:rsidR="00601949" w:rsidRPr="0074224E" w:rsidRDefault="00601949" w:rsidP="00601949">
      <w:pPr>
        <w:pStyle w:val="Akapitzlist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kern w:val="2"/>
          <w:sz w:val="24"/>
          <w:szCs w:val="24"/>
          <w:lang w:val="pl"/>
          <w14:ligatures w14:val="standardContextual"/>
        </w:rPr>
      </w:pPr>
      <w:r w:rsidRPr="0074224E">
        <w:rPr>
          <w:rFonts w:ascii="Times New Roman" w:hAnsi="Times New Roman" w:cs="Times New Roman"/>
          <w:kern w:val="2"/>
          <w:sz w:val="24"/>
          <w:szCs w:val="24"/>
          <w:lang w:val="pl"/>
          <w14:ligatures w14:val="standardContextual"/>
        </w:rPr>
        <w:t xml:space="preserve">Pracownik, o którym mowa w § </w:t>
      </w:r>
      <w:r w:rsidR="002F2B1F">
        <w:rPr>
          <w:rFonts w:ascii="Times New Roman" w:hAnsi="Times New Roman" w:cs="Times New Roman"/>
          <w:kern w:val="2"/>
          <w:sz w:val="24"/>
          <w:szCs w:val="24"/>
          <w:lang w:val="pl"/>
          <w14:ligatures w14:val="standardContextual"/>
        </w:rPr>
        <w:t>3</w:t>
      </w:r>
      <w:r w:rsidRPr="0074224E">
        <w:rPr>
          <w:rFonts w:ascii="Times New Roman" w:hAnsi="Times New Roman" w:cs="Times New Roman"/>
          <w:kern w:val="2"/>
          <w:sz w:val="24"/>
          <w:szCs w:val="24"/>
          <w:lang w:val="pl"/>
          <w14:ligatures w14:val="standardContextual"/>
        </w:rPr>
        <w:t xml:space="preserve"> ust. </w:t>
      </w:r>
      <w:r w:rsidR="002F2B1F">
        <w:rPr>
          <w:rFonts w:ascii="Times New Roman" w:hAnsi="Times New Roman" w:cs="Times New Roman"/>
          <w:kern w:val="2"/>
          <w:sz w:val="24"/>
          <w:szCs w:val="24"/>
          <w:lang w:val="pl"/>
          <w14:ligatures w14:val="standardContextual"/>
        </w:rPr>
        <w:t>5</w:t>
      </w:r>
      <w:r w:rsidRPr="0074224E">
        <w:rPr>
          <w:rFonts w:ascii="Times New Roman" w:hAnsi="Times New Roman" w:cs="Times New Roman"/>
          <w:kern w:val="2"/>
          <w:sz w:val="24"/>
          <w:szCs w:val="24"/>
          <w:lang w:val="pl"/>
          <w14:ligatures w14:val="standardContextual"/>
        </w:rPr>
        <w:t xml:space="preserve"> po otrzymaniu zgłoszenia przetwarza dane osobowe w zakresie niezbędnym do przyjęcia zgłoszenia lub podjęcia</w:t>
      </w:r>
      <w:r w:rsidR="00330FBB">
        <w:rPr>
          <w:rFonts w:ascii="Times New Roman" w:hAnsi="Times New Roman" w:cs="Times New Roman"/>
          <w:kern w:val="2"/>
          <w:sz w:val="24"/>
          <w:szCs w:val="24"/>
          <w:lang w:val="pl"/>
          <w14:ligatures w14:val="standardContextual"/>
        </w:rPr>
        <w:t xml:space="preserve"> </w:t>
      </w:r>
      <w:r w:rsidRPr="0074224E">
        <w:rPr>
          <w:rFonts w:ascii="Times New Roman" w:hAnsi="Times New Roman" w:cs="Times New Roman"/>
          <w:kern w:val="2"/>
          <w:sz w:val="24"/>
          <w:szCs w:val="24"/>
          <w:lang w:val="pl"/>
          <w14:ligatures w14:val="standardContextual"/>
        </w:rPr>
        <w:t>działania następczego.</w:t>
      </w:r>
    </w:p>
    <w:p w14:paraId="7772CE98" w14:textId="77777777" w:rsidR="00601949" w:rsidRPr="0074224E" w:rsidRDefault="00601949" w:rsidP="00601949">
      <w:pPr>
        <w:pStyle w:val="Akapitzlist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kern w:val="2"/>
          <w:sz w:val="24"/>
          <w:szCs w:val="24"/>
          <w:lang w:val="pl"/>
          <w14:ligatures w14:val="standardContextual"/>
        </w:rPr>
      </w:pPr>
      <w:r w:rsidRPr="0074224E">
        <w:rPr>
          <w:rFonts w:ascii="Times New Roman" w:hAnsi="Times New Roman" w:cs="Times New Roman"/>
          <w:kern w:val="2"/>
          <w:sz w:val="24"/>
          <w:szCs w:val="24"/>
          <w:lang w:val="pl"/>
          <w14:ligatures w14:val="standardContextual"/>
        </w:rPr>
        <w:t>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14:paraId="0A6C9DF3" w14:textId="57881947" w:rsidR="00601949" w:rsidRPr="0074224E" w:rsidRDefault="00601949" w:rsidP="00601949">
      <w:pPr>
        <w:pStyle w:val="Akapitzlist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kern w:val="2"/>
          <w:sz w:val="24"/>
          <w:szCs w:val="24"/>
          <w:lang w:val="pl"/>
          <w14:ligatures w14:val="standardContextual"/>
        </w:rPr>
      </w:pPr>
      <w:r w:rsidRPr="0074224E">
        <w:rPr>
          <w:rFonts w:ascii="Times New Roman" w:hAnsi="Times New Roman" w:cs="Times New Roman"/>
          <w:kern w:val="2"/>
          <w:sz w:val="24"/>
          <w:szCs w:val="24"/>
          <w:lang w:val="pl"/>
          <w14:ligatures w14:val="standardContextual"/>
        </w:rPr>
        <w:t xml:space="preserve">Dane osobowe przetwarzane w związku z przyjęciem zgłoszenia lub podjęciem działań następczych oraz dokumenty związane z tym zgłoszeniem są przechowywane przez </w:t>
      </w:r>
      <w:r w:rsidR="00330FBB">
        <w:rPr>
          <w:rFonts w:ascii="Times New Roman" w:hAnsi="Times New Roman" w:cs="Times New Roman"/>
          <w:kern w:val="2"/>
          <w:sz w:val="24"/>
          <w:szCs w:val="24"/>
          <w:lang w:val="pl"/>
          <w14:ligatures w14:val="standardContextual"/>
        </w:rPr>
        <w:t xml:space="preserve">Urząd przez </w:t>
      </w:r>
      <w:r w:rsidRPr="0074224E">
        <w:rPr>
          <w:rFonts w:ascii="Times New Roman" w:hAnsi="Times New Roman" w:cs="Times New Roman"/>
          <w:kern w:val="2"/>
          <w:sz w:val="24"/>
          <w:szCs w:val="24"/>
          <w:lang w:val="pl"/>
          <w14:ligatures w14:val="standardContextual"/>
        </w:rPr>
        <w:t xml:space="preserve">okres 3 lat po zakończeniu roku kalendarzowego, w którym </w:t>
      </w:r>
      <w:r w:rsidR="00330FBB">
        <w:rPr>
          <w:rFonts w:ascii="Times New Roman" w:hAnsi="Times New Roman" w:cs="Times New Roman"/>
          <w:kern w:val="2"/>
          <w:sz w:val="24"/>
          <w:szCs w:val="24"/>
          <w:lang w:val="pl"/>
          <w14:ligatures w14:val="standardContextual"/>
        </w:rPr>
        <w:t xml:space="preserve">przekazano zgłoszenie zewnętrzne </w:t>
      </w:r>
      <w:r w:rsidRPr="0074224E">
        <w:rPr>
          <w:rFonts w:ascii="Times New Roman" w:hAnsi="Times New Roman" w:cs="Times New Roman"/>
          <w:kern w:val="2"/>
          <w:sz w:val="24"/>
          <w:szCs w:val="24"/>
          <w:lang w:val="pl"/>
          <w14:ligatures w14:val="standardContextual"/>
        </w:rPr>
        <w:t>zakończono działania następcze lub po zakończeniu postępowań zainicjowanych tymi działaniami.</w:t>
      </w:r>
    </w:p>
    <w:p w14:paraId="03F42928" w14:textId="506676A3" w:rsidR="00601949" w:rsidRPr="0074224E" w:rsidRDefault="00601949" w:rsidP="00601949">
      <w:pPr>
        <w:pStyle w:val="Akapitzlist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kern w:val="2"/>
          <w:sz w:val="24"/>
          <w:szCs w:val="24"/>
          <w:lang w:val="pl"/>
          <w14:ligatures w14:val="standardContextual"/>
        </w:rPr>
      </w:pPr>
      <w:r w:rsidRPr="0074224E">
        <w:rPr>
          <w:rFonts w:ascii="Times New Roman" w:hAnsi="Times New Roman" w:cs="Times New Roman"/>
          <w:kern w:val="2"/>
          <w:sz w:val="24"/>
          <w:szCs w:val="24"/>
          <w:lang w:val="pl"/>
          <w14:ligatures w14:val="standardContextual"/>
        </w:rPr>
        <w:t xml:space="preserve">W przypadku, o którym mowa w ust. 3 </w:t>
      </w:r>
      <w:r w:rsidR="002F2B1F">
        <w:rPr>
          <w:rFonts w:ascii="Times New Roman" w:hAnsi="Times New Roman" w:cs="Times New Roman"/>
          <w:kern w:val="2"/>
          <w:sz w:val="24"/>
          <w:szCs w:val="24"/>
          <w:lang w:val="pl"/>
          <w14:ligatures w14:val="standardContextual"/>
        </w:rPr>
        <w:t xml:space="preserve">Urząd usuwa </w:t>
      </w:r>
      <w:r w:rsidRPr="0074224E">
        <w:rPr>
          <w:rFonts w:ascii="Times New Roman" w:hAnsi="Times New Roman" w:cs="Times New Roman"/>
          <w:kern w:val="2"/>
          <w:sz w:val="24"/>
          <w:szCs w:val="24"/>
          <w:lang w:val="pl"/>
          <w14:ligatures w14:val="standardContextual"/>
        </w:rPr>
        <w:t>dane osobowe oraz dokumenty związane ze zgłoszeniem po upływie okresu przechowywania, z zastrzeżeniem ust.5</w:t>
      </w:r>
    </w:p>
    <w:p w14:paraId="48DB87A5" w14:textId="3CBD1155" w:rsidR="00601949" w:rsidRDefault="00601949" w:rsidP="00601949">
      <w:pPr>
        <w:pStyle w:val="Akapitzlist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kern w:val="2"/>
          <w:sz w:val="24"/>
          <w:szCs w:val="24"/>
          <w:lang w:val="pl"/>
          <w14:ligatures w14:val="standardContextual"/>
        </w:rPr>
      </w:pPr>
      <w:r w:rsidRPr="0074224E">
        <w:rPr>
          <w:rFonts w:ascii="Times New Roman" w:hAnsi="Times New Roman" w:cs="Times New Roman"/>
          <w:kern w:val="2"/>
          <w:sz w:val="24"/>
          <w:szCs w:val="24"/>
          <w:lang w:val="pl"/>
          <w14:ligatures w14:val="standardContextual"/>
        </w:rPr>
        <w:t>W przypadku, gdy dokumenty związane ze zgłoszeniem stanowią część akt postępowań przygotowawczych lub spraw sądowych</w:t>
      </w:r>
      <w:r w:rsidR="009559B1">
        <w:rPr>
          <w:rFonts w:ascii="Times New Roman" w:hAnsi="Times New Roman" w:cs="Times New Roman"/>
          <w:kern w:val="2"/>
          <w:sz w:val="24"/>
          <w:szCs w:val="24"/>
          <w:lang w:val="pl"/>
          <w14:ligatures w14:val="standardContextual"/>
        </w:rPr>
        <w:t xml:space="preserve"> </w:t>
      </w:r>
      <w:r w:rsidRPr="0074224E">
        <w:rPr>
          <w:rFonts w:ascii="Times New Roman" w:hAnsi="Times New Roman" w:cs="Times New Roman"/>
          <w:kern w:val="2"/>
          <w:sz w:val="24"/>
          <w:szCs w:val="24"/>
          <w:lang w:val="pl"/>
          <w14:ligatures w14:val="standardContextual"/>
        </w:rPr>
        <w:t>lub sądowo-administracyjnych nie podlegają zniszczeniu na zasadach określonych w ust. 3.</w:t>
      </w:r>
    </w:p>
    <w:p w14:paraId="332D6D3C" w14:textId="45C1E19F" w:rsidR="009559B1" w:rsidRPr="0074224E" w:rsidRDefault="009559B1" w:rsidP="00601949">
      <w:pPr>
        <w:pStyle w:val="Akapitzlist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kern w:val="2"/>
          <w:sz w:val="24"/>
          <w:szCs w:val="24"/>
          <w:lang w:val="pl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:lang w:val="pl"/>
          <w14:ligatures w14:val="standardContextual"/>
        </w:rPr>
        <w:t xml:space="preserve">Do czynności określonych w ust. 4 nie stosuje się ustawy z dnia 14 lipca 1983 r. </w:t>
      </w:r>
      <w:r>
        <w:rPr>
          <w:rFonts w:ascii="Times New Roman" w:hAnsi="Times New Roman" w:cs="Times New Roman"/>
          <w:kern w:val="2"/>
          <w:sz w:val="24"/>
          <w:szCs w:val="24"/>
          <w:lang w:val="pl"/>
          <w14:ligatures w14:val="standardContextual"/>
        </w:rPr>
        <w:br/>
        <w:t>o narodowym zasobie archiwalnym i archiwach.</w:t>
      </w:r>
    </w:p>
    <w:p w14:paraId="28EFB3E9" w14:textId="77777777" w:rsidR="00601949" w:rsidRPr="0074224E" w:rsidRDefault="00601949" w:rsidP="00601949">
      <w:pPr>
        <w:jc w:val="center"/>
        <w:rPr>
          <w:rFonts w:cs="Times New Roman"/>
          <w:b/>
          <w:bCs/>
          <w:szCs w:val="24"/>
          <w:lang w:val="pl"/>
        </w:rPr>
      </w:pPr>
    </w:p>
    <w:p w14:paraId="1AA47297" w14:textId="67D08F07" w:rsidR="0074224E" w:rsidRPr="0074224E" w:rsidRDefault="001D6978" w:rsidP="0074224E">
      <w:pPr>
        <w:jc w:val="center"/>
        <w:rPr>
          <w:rFonts w:cs="Times New Roman"/>
          <w:b/>
          <w:bCs/>
          <w:szCs w:val="24"/>
        </w:rPr>
      </w:pPr>
      <w:r w:rsidRPr="0074224E">
        <w:rPr>
          <w:rFonts w:cs="Times New Roman"/>
          <w:b/>
          <w:bCs/>
          <w:szCs w:val="24"/>
        </w:rPr>
        <w:t>Sygnalista</w:t>
      </w:r>
    </w:p>
    <w:p w14:paraId="0ED5CBDD" w14:textId="336EAC49" w:rsidR="00601949" w:rsidRPr="0074224E" w:rsidRDefault="00601949" w:rsidP="00601949">
      <w:pPr>
        <w:jc w:val="center"/>
        <w:rPr>
          <w:rFonts w:cs="Times New Roman"/>
          <w:b/>
          <w:bCs/>
          <w:szCs w:val="24"/>
        </w:rPr>
      </w:pPr>
      <w:r w:rsidRPr="0074224E">
        <w:rPr>
          <w:rFonts w:cs="Times New Roman"/>
          <w:b/>
          <w:bCs/>
          <w:szCs w:val="24"/>
        </w:rPr>
        <w:t>§</w:t>
      </w:r>
      <w:r w:rsidR="009559B1">
        <w:rPr>
          <w:rFonts w:cs="Times New Roman"/>
          <w:b/>
          <w:bCs/>
          <w:szCs w:val="24"/>
        </w:rPr>
        <w:t xml:space="preserve"> </w:t>
      </w:r>
      <w:r w:rsidR="002F2B1F">
        <w:rPr>
          <w:rFonts w:cs="Times New Roman"/>
          <w:b/>
          <w:bCs/>
          <w:szCs w:val="24"/>
        </w:rPr>
        <w:t>5</w:t>
      </w:r>
      <w:r w:rsidR="009559B1">
        <w:rPr>
          <w:rFonts w:cs="Times New Roman"/>
          <w:b/>
          <w:bCs/>
          <w:szCs w:val="24"/>
        </w:rPr>
        <w:t>.</w:t>
      </w:r>
    </w:p>
    <w:p w14:paraId="0A9F490E" w14:textId="77777777" w:rsidR="002F2B1F" w:rsidRPr="002F2B1F" w:rsidRDefault="00601949" w:rsidP="002F2B1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2B1F">
        <w:rPr>
          <w:rFonts w:ascii="Times New Roman" w:hAnsi="Times New Roman" w:cs="Times New Roman"/>
          <w:sz w:val="24"/>
          <w:szCs w:val="24"/>
        </w:rPr>
        <w:t xml:space="preserve">Status sygnalisty uzyskuje każda osoba </w:t>
      </w:r>
      <w:r w:rsidR="002F2B1F" w:rsidRPr="002F2B1F">
        <w:rPr>
          <w:rFonts w:ascii="Times New Roman" w:hAnsi="Times New Roman" w:cs="Times New Roman"/>
          <w:sz w:val="24"/>
          <w:szCs w:val="24"/>
        </w:rPr>
        <w:t>dokonująca zgłoszenia</w:t>
      </w:r>
      <w:r w:rsidRPr="002F2B1F">
        <w:rPr>
          <w:rFonts w:ascii="Times New Roman" w:hAnsi="Times New Roman" w:cs="Times New Roman"/>
          <w:sz w:val="24"/>
          <w:szCs w:val="24"/>
        </w:rPr>
        <w:t>, chyba że wstępna analiza zgłoszenia, daje podstawy do przyjęcia, iż zgłaszający w sposób oczywisty działał w złej wierze (domniemanie dobrej wiary). W złej wierze pozostaje zgłaszający, który działa w celu sprzecznym z prawem lub zasadami współżycia społecznego.</w:t>
      </w:r>
    </w:p>
    <w:p w14:paraId="3572DF1F" w14:textId="7EBE25B6" w:rsidR="002F2B1F" w:rsidRPr="002F2B1F" w:rsidRDefault="00601949" w:rsidP="002F2B1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2B1F">
        <w:rPr>
          <w:rFonts w:ascii="Times New Roman" w:hAnsi="Times New Roman" w:cs="Times New Roman"/>
          <w:sz w:val="24"/>
          <w:szCs w:val="24"/>
        </w:rPr>
        <w:t>Decyzję o nadaniu statusu sygnalisty podejmuje osoba odpowiedzialna za zgłoszenie</w:t>
      </w:r>
      <w:r w:rsidR="009559B1" w:rsidRPr="002F2B1F">
        <w:rPr>
          <w:rFonts w:ascii="Times New Roman" w:hAnsi="Times New Roman" w:cs="Times New Roman"/>
          <w:sz w:val="24"/>
          <w:szCs w:val="24"/>
        </w:rPr>
        <w:t>, o której mowa w §</w:t>
      </w:r>
      <w:r w:rsidR="002F2B1F">
        <w:rPr>
          <w:rFonts w:ascii="Times New Roman" w:hAnsi="Times New Roman" w:cs="Times New Roman"/>
          <w:sz w:val="24"/>
          <w:szCs w:val="24"/>
        </w:rPr>
        <w:t xml:space="preserve"> 3</w:t>
      </w:r>
      <w:r w:rsidR="009559B1" w:rsidRPr="002F2B1F">
        <w:rPr>
          <w:rFonts w:ascii="Times New Roman" w:hAnsi="Times New Roman" w:cs="Times New Roman"/>
          <w:sz w:val="24"/>
          <w:szCs w:val="24"/>
        </w:rPr>
        <w:t xml:space="preserve"> ust 5.</w:t>
      </w:r>
    </w:p>
    <w:p w14:paraId="4EFFB555" w14:textId="19F5DCE8" w:rsidR="00601949" w:rsidRPr="002F2B1F" w:rsidRDefault="002F2B1F" w:rsidP="002F2B1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952DC4">
        <w:rPr>
          <w:rFonts w:ascii="Times New Roman" w:hAnsi="Times New Roman" w:cs="Times New Roman"/>
          <w:sz w:val="24"/>
          <w:szCs w:val="24"/>
        </w:rPr>
        <w:t>e</w:t>
      </w:r>
      <w:r w:rsidR="00601949" w:rsidRPr="002F2B1F">
        <w:rPr>
          <w:rFonts w:ascii="Times New Roman" w:hAnsi="Times New Roman" w:cs="Times New Roman"/>
          <w:sz w:val="24"/>
          <w:szCs w:val="24"/>
        </w:rPr>
        <w:t xml:space="preserve">śli zgłaszający nie dokonał zgłoszenia anonimowo, osoba odpowiedzialna za zgłoszenie potwierdza przyjęcie zgłoszenia </w:t>
      </w:r>
      <w:r w:rsidR="00952DC4">
        <w:rPr>
          <w:rFonts w:ascii="Times New Roman" w:hAnsi="Times New Roman" w:cs="Times New Roman"/>
          <w:sz w:val="24"/>
          <w:szCs w:val="24"/>
        </w:rPr>
        <w:t xml:space="preserve">wewnętrznego </w:t>
      </w:r>
      <w:r w:rsidR="00601949" w:rsidRPr="002F2B1F">
        <w:rPr>
          <w:rFonts w:ascii="Times New Roman" w:hAnsi="Times New Roman" w:cs="Times New Roman"/>
          <w:sz w:val="24"/>
          <w:szCs w:val="24"/>
        </w:rPr>
        <w:t>w terminie 7 dni od dnia jego otrzymania papierowo lub mailowo</w:t>
      </w:r>
      <w:r w:rsidR="009559B1" w:rsidRPr="002F2B1F">
        <w:rPr>
          <w:rFonts w:ascii="Times New Roman" w:hAnsi="Times New Roman" w:cs="Times New Roman"/>
          <w:sz w:val="24"/>
          <w:szCs w:val="24"/>
        </w:rPr>
        <w:t>, chyba że sygnalista nie podał adresu do kontaktu, na który należy przekazać potwierdzenie</w:t>
      </w:r>
      <w:r w:rsidR="00952DC4">
        <w:rPr>
          <w:rFonts w:ascii="Times New Roman" w:hAnsi="Times New Roman" w:cs="Times New Roman"/>
          <w:sz w:val="24"/>
          <w:szCs w:val="24"/>
        </w:rPr>
        <w:t>.</w:t>
      </w:r>
    </w:p>
    <w:p w14:paraId="1A7ECEE9" w14:textId="7D216FFA" w:rsidR="002F2B1F" w:rsidRPr="002F2B1F" w:rsidRDefault="00601949" w:rsidP="002F2B1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2B1F">
        <w:rPr>
          <w:rFonts w:ascii="Times New Roman" w:hAnsi="Times New Roman" w:cs="Times New Roman"/>
          <w:sz w:val="24"/>
          <w:szCs w:val="24"/>
        </w:rPr>
        <w:t xml:space="preserve">Przekroczenie terminu wskazanego w ust. </w:t>
      </w:r>
      <w:r w:rsidR="00952DC4">
        <w:rPr>
          <w:rFonts w:ascii="Times New Roman" w:hAnsi="Times New Roman" w:cs="Times New Roman"/>
          <w:sz w:val="24"/>
          <w:szCs w:val="24"/>
        </w:rPr>
        <w:t xml:space="preserve">3 </w:t>
      </w:r>
      <w:r w:rsidRPr="002F2B1F">
        <w:rPr>
          <w:rFonts w:ascii="Times New Roman" w:hAnsi="Times New Roman" w:cs="Times New Roman"/>
          <w:sz w:val="24"/>
          <w:szCs w:val="24"/>
        </w:rPr>
        <w:t>uzasadnione jest wyłącznie w razie konieczności podjęcia dodatkowych czynności w ramach wstępnej analizy zgłoszenia (np. konieczność uzupełnienia zgłoszenia, zgromadzenie dodatkowych dowodów).</w:t>
      </w:r>
    </w:p>
    <w:p w14:paraId="1C938332" w14:textId="18269069" w:rsidR="00601949" w:rsidRPr="002F2B1F" w:rsidRDefault="00601949" w:rsidP="002F2B1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2B1F">
        <w:rPr>
          <w:rFonts w:ascii="Times New Roman" w:hAnsi="Times New Roman" w:cs="Times New Roman"/>
          <w:sz w:val="24"/>
          <w:szCs w:val="24"/>
        </w:rPr>
        <w:lastRenderedPageBreak/>
        <w:t>Jeżeli w toku postępowania wyjaśniającego okaże się, że zgłaszający, który uprzednio otrzymał status sygnalisty, działał w złej wierze, to zostaje on pozbawiony ochrony przewidzianej dla sygnalisty.</w:t>
      </w:r>
    </w:p>
    <w:p w14:paraId="621CDA65" w14:textId="77777777" w:rsidR="00601949" w:rsidRPr="002F2B1F" w:rsidRDefault="00601949" w:rsidP="00601949">
      <w:pPr>
        <w:jc w:val="both"/>
        <w:rPr>
          <w:rFonts w:cs="Times New Roman"/>
          <w:szCs w:val="24"/>
        </w:rPr>
      </w:pPr>
    </w:p>
    <w:p w14:paraId="10B97884" w14:textId="2F45B7C1" w:rsidR="0074224E" w:rsidRPr="0074224E" w:rsidRDefault="001D6978" w:rsidP="0074224E">
      <w:pPr>
        <w:jc w:val="center"/>
        <w:rPr>
          <w:rFonts w:cs="Times New Roman"/>
          <w:b/>
          <w:bCs/>
          <w:szCs w:val="24"/>
        </w:rPr>
      </w:pPr>
      <w:r w:rsidRPr="0074224E">
        <w:rPr>
          <w:rFonts w:cs="Times New Roman"/>
          <w:b/>
          <w:bCs/>
          <w:szCs w:val="24"/>
        </w:rPr>
        <w:t xml:space="preserve">Kanały zgłoszeń </w:t>
      </w:r>
    </w:p>
    <w:p w14:paraId="07F34E9A" w14:textId="11B2CDB4" w:rsidR="00601949" w:rsidRPr="0074224E" w:rsidRDefault="00601949" w:rsidP="00601949">
      <w:pPr>
        <w:jc w:val="center"/>
        <w:rPr>
          <w:rFonts w:cs="Times New Roman"/>
          <w:b/>
          <w:bCs/>
          <w:szCs w:val="24"/>
        </w:rPr>
      </w:pPr>
      <w:r w:rsidRPr="0074224E">
        <w:rPr>
          <w:rFonts w:cs="Times New Roman"/>
          <w:b/>
          <w:bCs/>
          <w:szCs w:val="24"/>
        </w:rPr>
        <w:t>§</w:t>
      </w:r>
      <w:r w:rsidR="00066F1A">
        <w:rPr>
          <w:rFonts w:cs="Times New Roman"/>
          <w:b/>
          <w:bCs/>
          <w:szCs w:val="24"/>
        </w:rPr>
        <w:t xml:space="preserve"> </w:t>
      </w:r>
      <w:r w:rsidR="00952DC4">
        <w:rPr>
          <w:rFonts w:cs="Times New Roman"/>
          <w:b/>
          <w:bCs/>
          <w:szCs w:val="24"/>
        </w:rPr>
        <w:t>6</w:t>
      </w:r>
      <w:r w:rsidR="00066F1A">
        <w:rPr>
          <w:rFonts w:cs="Times New Roman"/>
          <w:b/>
          <w:bCs/>
          <w:szCs w:val="24"/>
        </w:rPr>
        <w:t>.</w:t>
      </w:r>
    </w:p>
    <w:p w14:paraId="5A4F86DC" w14:textId="4E9A78CF" w:rsidR="00601949" w:rsidRPr="0074224E" w:rsidRDefault="00601949" w:rsidP="0060194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74224E">
        <w:rPr>
          <w:rFonts w:ascii="Times New Roman" w:hAnsi="Times New Roman" w:cs="Times New Roman"/>
          <w:sz w:val="24"/>
          <w:szCs w:val="24"/>
        </w:rPr>
        <w:t xml:space="preserve">Zgłoszenia wewnętrzne </w:t>
      </w:r>
      <w:r w:rsidRPr="0074224E">
        <w:rPr>
          <w:rFonts w:ascii="Times New Roman" w:hAnsi="Times New Roman" w:cs="Times New Roman"/>
          <w:sz w:val="24"/>
          <w:szCs w:val="24"/>
          <w:lang w:val="pl"/>
        </w:rPr>
        <w:t>mogą być przekazywane</w:t>
      </w:r>
      <w:r w:rsidR="00066F1A">
        <w:rPr>
          <w:rFonts w:ascii="Times New Roman" w:hAnsi="Times New Roman" w:cs="Times New Roman"/>
          <w:sz w:val="24"/>
          <w:szCs w:val="24"/>
          <w:lang w:val="pl"/>
        </w:rPr>
        <w:t xml:space="preserve"> ustnie i</w:t>
      </w:r>
      <w:r w:rsidRPr="0074224E">
        <w:rPr>
          <w:rFonts w:ascii="Times New Roman" w:hAnsi="Times New Roman" w:cs="Times New Roman"/>
          <w:sz w:val="24"/>
          <w:szCs w:val="24"/>
          <w:lang w:val="pl"/>
        </w:rPr>
        <w:t xml:space="preserve"> pisemnie w postaci papierowej lub elektronicznej.</w:t>
      </w:r>
    </w:p>
    <w:p w14:paraId="37F57B0B" w14:textId="64934078" w:rsidR="00601949" w:rsidRPr="0074224E" w:rsidRDefault="00601949" w:rsidP="0060194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74224E">
        <w:rPr>
          <w:rFonts w:ascii="Times New Roman" w:hAnsi="Times New Roman" w:cs="Times New Roman"/>
          <w:sz w:val="24"/>
          <w:szCs w:val="24"/>
          <w:lang w:val="pl"/>
        </w:rPr>
        <w:t xml:space="preserve">Zgłoszenia </w:t>
      </w:r>
      <w:r w:rsidRPr="0074224E">
        <w:rPr>
          <w:rFonts w:ascii="Times New Roman" w:hAnsi="Times New Roman" w:cs="Times New Roman"/>
          <w:sz w:val="24"/>
          <w:szCs w:val="24"/>
        </w:rPr>
        <w:t>w postaci papierowej mogą być wysyłane w formie listownej na adres: Urząd Miasta</w:t>
      </w:r>
      <w:r w:rsidR="00066F1A">
        <w:rPr>
          <w:rFonts w:ascii="Times New Roman" w:hAnsi="Times New Roman" w:cs="Times New Roman"/>
          <w:sz w:val="24"/>
          <w:szCs w:val="24"/>
        </w:rPr>
        <w:t xml:space="preserve">, </w:t>
      </w:r>
      <w:r w:rsidRPr="0074224E">
        <w:rPr>
          <w:rFonts w:ascii="Times New Roman" w:hAnsi="Times New Roman" w:cs="Times New Roman"/>
          <w:sz w:val="24"/>
          <w:szCs w:val="24"/>
        </w:rPr>
        <w:t xml:space="preserve">ul. Pocztowa </w:t>
      </w:r>
      <w:r w:rsidR="00066F1A">
        <w:rPr>
          <w:rFonts w:ascii="Times New Roman" w:hAnsi="Times New Roman" w:cs="Times New Roman"/>
          <w:sz w:val="24"/>
          <w:szCs w:val="24"/>
        </w:rPr>
        <w:t>8</w:t>
      </w:r>
      <w:r w:rsidRPr="0074224E">
        <w:rPr>
          <w:rFonts w:ascii="Times New Roman" w:hAnsi="Times New Roman" w:cs="Times New Roman"/>
          <w:sz w:val="24"/>
          <w:szCs w:val="24"/>
        </w:rPr>
        <w:t xml:space="preserve"> 21-560 Międzyrzec Podlaski z dopiskiem na kopercie „</w:t>
      </w:r>
      <w:r w:rsidR="00066F1A">
        <w:rPr>
          <w:rFonts w:ascii="Times New Roman" w:hAnsi="Times New Roman" w:cs="Times New Roman"/>
          <w:sz w:val="24"/>
          <w:szCs w:val="24"/>
        </w:rPr>
        <w:t>Z</w:t>
      </w:r>
      <w:r w:rsidRPr="0074224E">
        <w:rPr>
          <w:rFonts w:ascii="Times New Roman" w:hAnsi="Times New Roman" w:cs="Times New Roman"/>
          <w:sz w:val="24"/>
          <w:szCs w:val="24"/>
        </w:rPr>
        <w:t xml:space="preserve">głoszenie nieprawidłowości", Dyrektor Wydziału Polityki Społecznej - do rąk własnych", lub poprzez wrzucenie pisma do </w:t>
      </w:r>
      <w:r w:rsidR="00066F1A">
        <w:rPr>
          <w:rFonts w:ascii="Times New Roman" w:hAnsi="Times New Roman" w:cs="Times New Roman"/>
          <w:sz w:val="24"/>
          <w:szCs w:val="24"/>
        </w:rPr>
        <w:t xml:space="preserve">dedykowanej </w:t>
      </w:r>
      <w:r w:rsidRPr="0074224E">
        <w:rPr>
          <w:rFonts w:ascii="Times New Roman" w:hAnsi="Times New Roman" w:cs="Times New Roman"/>
          <w:sz w:val="24"/>
          <w:szCs w:val="24"/>
        </w:rPr>
        <w:t xml:space="preserve">skrzynki na listy zamieszczonej </w:t>
      </w:r>
      <w:r w:rsidR="00066F1A">
        <w:rPr>
          <w:rFonts w:ascii="Times New Roman" w:hAnsi="Times New Roman" w:cs="Times New Roman"/>
          <w:sz w:val="24"/>
          <w:szCs w:val="24"/>
        </w:rPr>
        <w:t>w Urzędzie.</w:t>
      </w:r>
    </w:p>
    <w:p w14:paraId="7A4813A0" w14:textId="7CA01096" w:rsidR="00FA69E5" w:rsidRPr="00952DC4" w:rsidRDefault="00601949" w:rsidP="00FA69E5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74224E">
        <w:rPr>
          <w:rFonts w:ascii="Times New Roman" w:hAnsi="Times New Roman" w:cs="Times New Roman"/>
          <w:sz w:val="24"/>
          <w:szCs w:val="24"/>
        </w:rPr>
        <w:t xml:space="preserve">Zgłoszenia wewnętrzne w wersji </w:t>
      </w:r>
      <w:r w:rsidRPr="0074224E">
        <w:rPr>
          <w:rFonts w:ascii="Times New Roman" w:hAnsi="Times New Roman" w:cs="Times New Roman"/>
          <w:sz w:val="24"/>
          <w:szCs w:val="24"/>
          <w:lang w:val="pl"/>
        </w:rPr>
        <w:t xml:space="preserve">elektronicznej mogą być przekazywane </w:t>
      </w:r>
      <w:r w:rsidRPr="0074224E">
        <w:rPr>
          <w:rFonts w:ascii="Times New Roman" w:hAnsi="Times New Roman" w:cs="Times New Roman"/>
          <w:sz w:val="24"/>
          <w:szCs w:val="24"/>
        </w:rPr>
        <w:t>za pomocą poczty elektronicznej na adres: zg</w:t>
      </w:r>
      <w:r w:rsidR="00066F1A">
        <w:rPr>
          <w:rFonts w:ascii="Times New Roman" w:hAnsi="Times New Roman" w:cs="Times New Roman"/>
          <w:sz w:val="24"/>
          <w:szCs w:val="24"/>
        </w:rPr>
        <w:t>l</w:t>
      </w:r>
      <w:r w:rsidRPr="0074224E">
        <w:rPr>
          <w:rFonts w:ascii="Times New Roman" w:hAnsi="Times New Roman" w:cs="Times New Roman"/>
          <w:sz w:val="24"/>
          <w:szCs w:val="24"/>
        </w:rPr>
        <w:t xml:space="preserve">oszenia@miedzyrzec.pl (najlepiej w </w:t>
      </w:r>
      <w:r w:rsidR="00066F1A" w:rsidRPr="0074224E">
        <w:rPr>
          <w:rFonts w:ascii="Times New Roman" w:hAnsi="Times New Roman" w:cs="Times New Roman"/>
          <w:sz w:val="24"/>
          <w:szCs w:val="24"/>
        </w:rPr>
        <w:t>zaszyfrowan</w:t>
      </w:r>
      <w:r w:rsidR="00066F1A">
        <w:rPr>
          <w:rFonts w:ascii="Times New Roman" w:hAnsi="Times New Roman" w:cs="Times New Roman"/>
          <w:sz w:val="24"/>
          <w:szCs w:val="24"/>
        </w:rPr>
        <w:t>ych</w:t>
      </w:r>
      <w:r w:rsidRPr="0074224E">
        <w:rPr>
          <w:rFonts w:ascii="Times New Roman" w:hAnsi="Times New Roman" w:cs="Times New Roman"/>
          <w:sz w:val="24"/>
          <w:szCs w:val="24"/>
        </w:rPr>
        <w:t xml:space="preserve"> plik</w:t>
      </w:r>
      <w:r w:rsidR="00066F1A">
        <w:rPr>
          <w:rFonts w:ascii="Times New Roman" w:hAnsi="Times New Roman" w:cs="Times New Roman"/>
          <w:sz w:val="24"/>
          <w:szCs w:val="24"/>
        </w:rPr>
        <w:t>ach</w:t>
      </w:r>
      <w:r w:rsidRPr="0074224E">
        <w:rPr>
          <w:rFonts w:ascii="Times New Roman" w:hAnsi="Times New Roman" w:cs="Times New Roman"/>
          <w:sz w:val="24"/>
          <w:szCs w:val="24"/>
        </w:rPr>
        <w:t xml:space="preserve">) </w:t>
      </w:r>
      <w:r w:rsidR="00066F1A" w:rsidRPr="00952DC4">
        <w:rPr>
          <w:rFonts w:ascii="Times New Roman" w:hAnsi="Times New Roman" w:cs="Times New Roman"/>
          <w:sz w:val="24"/>
          <w:szCs w:val="24"/>
        </w:rPr>
        <w:t>lub</w:t>
      </w:r>
      <w:r w:rsidRPr="00952DC4">
        <w:rPr>
          <w:rFonts w:ascii="Times New Roman" w:hAnsi="Times New Roman" w:cs="Times New Roman"/>
          <w:sz w:val="24"/>
          <w:szCs w:val="24"/>
        </w:rPr>
        <w:t xml:space="preserve"> z wykorzystaniem wewnętrznej </w:t>
      </w:r>
      <w:r w:rsidR="00066F1A" w:rsidRPr="00952DC4">
        <w:rPr>
          <w:rFonts w:ascii="Times New Roman" w:hAnsi="Times New Roman" w:cs="Times New Roman"/>
          <w:sz w:val="24"/>
          <w:szCs w:val="24"/>
        </w:rPr>
        <w:t>strony</w:t>
      </w:r>
      <w:r w:rsidRPr="00952DC4">
        <w:rPr>
          <w:rFonts w:ascii="Times New Roman" w:hAnsi="Times New Roman" w:cs="Times New Roman"/>
          <w:sz w:val="24"/>
          <w:szCs w:val="24"/>
        </w:rPr>
        <w:t xml:space="preserve"> intranet</w:t>
      </w:r>
      <w:r w:rsidR="00066F1A" w:rsidRPr="00952DC4">
        <w:rPr>
          <w:rFonts w:ascii="Times New Roman" w:hAnsi="Times New Roman" w:cs="Times New Roman"/>
          <w:sz w:val="24"/>
          <w:szCs w:val="24"/>
        </w:rPr>
        <w:t xml:space="preserve">owej Urzędu Help </w:t>
      </w:r>
      <w:proofErr w:type="spellStart"/>
      <w:r w:rsidR="00066F1A" w:rsidRPr="00952DC4">
        <w:rPr>
          <w:rFonts w:ascii="Times New Roman" w:hAnsi="Times New Roman" w:cs="Times New Roman"/>
          <w:sz w:val="24"/>
          <w:szCs w:val="24"/>
        </w:rPr>
        <w:t>Desk</w:t>
      </w:r>
      <w:proofErr w:type="spellEnd"/>
      <w:r w:rsidR="00066F1A" w:rsidRPr="00952DC4">
        <w:rPr>
          <w:rFonts w:ascii="Times New Roman" w:hAnsi="Times New Roman" w:cs="Times New Roman"/>
          <w:sz w:val="24"/>
          <w:szCs w:val="24"/>
        </w:rPr>
        <w:t xml:space="preserve"> skierowane bezpośrednio do </w:t>
      </w:r>
      <w:r w:rsidR="00952DC4" w:rsidRPr="00952DC4">
        <w:rPr>
          <w:rFonts w:ascii="Times New Roman" w:hAnsi="Times New Roman" w:cs="Times New Roman"/>
          <w:sz w:val="24"/>
          <w:szCs w:val="24"/>
        </w:rPr>
        <w:t>Dyrektor</w:t>
      </w:r>
      <w:r w:rsidR="00952DC4">
        <w:rPr>
          <w:rFonts w:ascii="Times New Roman" w:hAnsi="Times New Roman" w:cs="Times New Roman"/>
          <w:sz w:val="24"/>
          <w:szCs w:val="24"/>
        </w:rPr>
        <w:t>a</w:t>
      </w:r>
      <w:r w:rsidR="00952DC4" w:rsidRPr="00952DC4">
        <w:rPr>
          <w:rFonts w:ascii="Times New Roman" w:hAnsi="Times New Roman" w:cs="Times New Roman"/>
          <w:sz w:val="24"/>
          <w:szCs w:val="24"/>
        </w:rPr>
        <w:t xml:space="preserve"> Wydziału Polityki Społecznej.</w:t>
      </w:r>
    </w:p>
    <w:p w14:paraId="6715B622" w14:textId="77150650" w:rsidR="00FA69E5" w:rsidRPr="00952DC4" w:rsidRDefault="00FA69E5" w:rsidP="00FA69E5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952DC4">
        <w:rPr>
          <w:rFonts w:ascii="Times New Roman" w:hAnsi="Times New Roman" w:cs="Times New Roman"/>
          <w:sz w:val="24"/>
          <w:szCs w:val="24"/>
          <w:lang w:val="pl"/>
        </w:rPr>
        <w:t xml:space="preserve">Zgłoszenia </w:t>
      </w:r>
      <w:r w:rsidR="00952DC4" w:rsidRPr="00952DC4">
        <w:rPr>
          <w:rFonts w:ascii="Times New Roman" w:hAnsi="Times New Roman" w:cs="Times New Roman"/>
          <w:sz w:val="24"/>
          <w:szCs w:val="24"/>
          <w:lang w:val="pl"/>
        </w:rPr>
        <w:t xml:space="preserve">wewnętrzne </w:t>
      </w:r>
      <w:r w:rsidRPr="00952DC4">
        <w:rPr>
          <w:rFonts w:ascii="Times New Roman" w:hAnsi="Times New Roman" w:cs="Times New Roman"/>
          <w:sz w:val="24"/>
          <w:szCs w:val="24"/>
          <w:lang w:val="pl"/>
        </w:rPr>
        <w:t>anonimowe nie są rozpatrywane</w:t>
      </w:r>
      <w:r w:rsidR="00952DC4" w:rsidRPr="00952DC4">
        <w:rPr>
          <w:rFonts w:ascii="Times New Roman" w:hAnsi="Times New Roman" w:cs="Times New Roman"/>
          <w:sz w:val="24"/>
          <w:szCs w:val="24"/>
          <w:lang w:val="pl"/>
        </w:rPr>
        <w:t>.</w:t>
      </w:r>
    </w:p>
    <w:p w14:paraId="1C5FB4DA" w14:textId="73A6DBE6" w:rsidR="00FA69E5" w:rsidRPr="00FA69E5" w:rsidRDefault="00FA69E5" w:rsidP="00FA69E5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952DC4">
        <w:rPr>
          <w:rFonts w:ascii="Times New Roman" w:hAnsi="Times New Roman" w:cs="Times New Roman"/>
          <w:sz w:val="24"/>
          <w:szCs w:val="24"/>
        </w:rPr>
        <w:t>Każde zgłoszenie anonimowe podlega wpisowi do Rejestru ze wskazaniem</w:t>
      </w:r>
      <w:r>
        <w:rPr>
          <w:rFonts w:ascii="Times New Roman" w:hAnsi="Times New Roman" w:cs="Times New Roman"/>
          <w:sz w:val="24"/>
          <w:szCs w:val="24"/>
        </w:rPr>
        <w:t xml:space="preserve"> przyczyn </w:t>
      </w:r>
      <w:r w:rsidR="00952DC4">
        <w:rPr>
          <w:rFonts w:ascii="Times New Roman" w:hAnsi="Times New Roman" w:cs="Times New Roman"/>
          <w:sz w:val="24"/>
          <w:szCs w:val="24"/>
        </w:rPr>
        <w:t xml:space="preserve">odmowy wszczęcia </w:t>
      </w:r>
      <w:proofErr w:type="gramStart"/>
      <w:r w:rsidR="00952DC4">
        <w:rPr>
          <w:rFonts w:ascii="Times New Roman" w:hAnsi="Times New Roman" w:cs="Times New Roman"/>
          <w:sz w:val="24"/>
          <w:szCs w:val="24"/>
        </w:rPr>
        <w:t xml:space="preserve">postępowania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C4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ozostawienie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C48">
        <w:rPr>
          <w:rFonts w:ascii="Times New Roman" w:hAnsi="Times New Roman" w:cs="Times New Roman"/>
          <w:sz w:val="24"/>
          <w:szCs w:val="24"/>
        </w:rPr>
        <w:t xml:space="preserve">anonimowego zgłoszenia </w:t>
      </w:r>
      <w:r w:rsidR="00952DC4">
        <w:rPr>
          <w:rFonts w:ascii="Times New Roman" w:hAnsi="Times New Roman" w:cs="Times New Roman"/>
          <w:sz w:val="24"/>
          <w:szCs w:val="24"/>
        </w:rPr>
        <w:t xml:space="preserve">wewnętrznego </w:t>
      </w:r>
      <w:r w:rsidR="00EB5C48">
        <w:rPr>
          <w:rFonts w:ascii="Times New Roman" w:hAnsi="Times New Roman" w:cs="Times New Roman"/>
          <w:sz w:val="24"/>
          <w:szCs w:val="24"/>
        </w:rPr>
        <w:t>bez biegu.</w:t>
      </w:r>
    </w:p>
    <w:p w14:paraId="1A0213D0" w14:textId="77777777" w:rsidR="00066F1A" w:rsidRDefault="00066F1A" w:rsidP="00FA69E5">
      <w:pPr>
        <w:jc w:val="both"/>
        <w:rPr>
          <w:rFonts w:cs="Times New Roman"/>
          <w:szCs w:val="24"/>
          <w:lang w:val="pl"/>
        </w:rPr>
      </w:pPr>
    </w:p>
    <w:p w14:paraId="2E81321B" w14:textId="77777777" w:rsidR="007D3115" w:rsidRDefault="007D3115" w:rsidP="00FA69E5">
      <w:pPr>
        <w:jc w:val="both"/>
        <w:rPr>
          <w:rFonts w:cs="Times New Roman"/>
          <w:szCs w:val="24"/>
          <w:lang w:val="pl"/>
        </w:rPr>
      </w:pPr>
    </w:p>
    <w:p w14:paraId="1D8CF083" w14:textId="495CFA5E" w:rsidR="0074224E" w:rsidRPr="0074224E" w:rsidRDefault="001D6978" w:rsidP="0074224E">
      <w:pPr>
        <w:jc w:val="center"/>
        <w:rPr>
          <w:rFonts w:cs="Times New Roman"/>
          <w:b/>
          <w:bCs/>
          <w:szCs w:val="24"/>
        </w:rPr>
      </w:pPr>
      <w:r w:rsidRPr="0074224E">
        <w:rPr>
          <w:rFonts w:cs="Times New Roman"/>
          <w:b/>
          <w:bCs/>
          <w:szCs w:val="24"/>
        </w:rPr>
        <w:t xml:space="preserve">Zgłaszanie nieprawidłowości </w:t>
      </w:r>
    </w:p>
    <w:p w14:paraId="5BBA55A2" w14:textId="315B5823" w:rsidR="00601949" w:rsidRPr="0074224E" w:rsidRDefault="00601949" w:rsidP="00601949">
      <w:pPr>
        <w:jc w:val="center"/>
        <w:rPr>
          <w:rFonts w:cs="Times New Roman"/>
          <w:b/>
          <w:bCs/>
          <w:szCs w:val="24"/>
        </w:rPr>
      </w:pPr>
      <w:r w:rsidRPr="0074224E">
        <w:rPr>
          <w:rFonts w:cs="Times New Roman"/>
          <w:b/>
          <w:bCs/>
          <w:szCs w:val="24"/>
        </w:rPr>
        <w:t>§</w:t>
      </w:r>
      <w:r w:rsidR="00EB5C48">
        <w:rPr>
          <w:rFonts w:cs="Times New Roman"/>
          <w:b/>
          <w:bCs/>
          <w:szCs w:val="24"/>
        </w:rPr>
        <w:t xml:space="preserve"> </w:t>
      </w:r>
      <w:r w:rsidR="00952DC4">
        <w:rPr>
          <w:rFonts w:cs="Times New Roman"/>
          <w:b/>
          <w:bCs/>
          <w:szCs w:val="24"/>
        </w:rPr>
        <w:t>7</w:t>
      </w:r>
      <w:r w:rsidR="00EB5C48">
        <w:rPr>
          <w:rFonts w:cs="Times New Roman"/>
          <w:b/>
          <w:bCs/>
          <w:szCs w:val="24"/>
        </w:rPr>
        <w:t>.</w:t>
      </w:r>
    </w:p>
    <w:p w14:paraId="7DD6106D" w14:textId="77777777" w:rsidR="00601949" w:rsidRPr="0074224E" w:rsidRDefault="00601949" w:rsidP="0060194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>Zgłoszenie nieprawidłowości powinno zawierać jasne i wyczerpujące wyjaśnienie przedmiotu zgłoszenia oraz powinno zawierać przynajmniej następujące informacje:</w:t>
      </w:r>
    </w:p>
    <w:p w14:paraId="184120DC" w14:textId="596B3A11" w:rsidR="00601949" w:rsidRPr="0074224E" w:rsidRDefault="00601949" w:rsidP="00601949">
      <w:pPr>
        <w:pStyle w:val="Akapitzlist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>datę oraz miejsce zaistnienia nieprawidłowości lub datę i miejsce pozyskania informacji o nieprawidłowości</w:t>
      </w:r>
      <w:r w:rsidR="00EB5C48">
        <w:rPr>
          <w:rFonts w:ascii="Times New Roman" w:hAnsi="Times New Roman" w:cs="Times New Roman"/>
          <w:sz w:val="24"/>
          <w:szCs w:val="24"/>
        </w:rPr>
        <w:t>;</w:t>
      </w:r>
    </w:p>
    <w:p w14:paraId="159643C2" w14:textId="61488AEE" w:rsidR="00601949" w:rsidRPr="0074224E" w:rsidRDefault="00601949" w:rsidP="00601949">
      <w:pPr>
        <w:pStyle w:val="Akapitzlist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>opis konkretnej sytuacji lub okoliczności stwarzających możliwość wystąpienia nieprawidłowości</w:t>
      </w:r>
      <w:r w:rsidR="00EB5C48">
        <w:rPr>
          <w:rFonts w:ascii="Times New Roman" w:hAnsi="Times New Roman" w:cs="Times New Roman"/>
          <w:sz w:val="24"/>
          <w:szCs w:val="24"/>
        </w:rPr>
        <w:t>;</w:t>
      </w:r>
    </w:p>
    <w:p w14:paraId="40B226EB" w14:textId="247CCD32" w:rsidR="00601949" w:rsidRPr="0074224E" w:rsidRDefault="00601949" w:rsidP="00601949">
      <w:pPr>
        <w:pStyle w:val="Akapitzlist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>wskazanie podmiotu, którego dotyczy zgłoszenie</w:t>
      </w:r>
      <w:r w:rsidR="00EB5C48">
        <w:rPr>
          <w:rFonts w:ascii="Times New Roman" w:hAnsi="Times New Roman" w:cs="Times New Roman"/>
          <w:sz w:val="24"/>
          <w:szCs w:val="24"/>
        </w:rPr>
        <w:t>;</w:t>
      </w:r>
    </w:p>
    <w:p w14:paraId="0D8BDD1E" w14:textId="45A604BF" w:rsidR="00601949" w:rsidRPr="0074224E" w:rsidRDefault="00601949" w:rsidP="00601949">
      <w:pPr>
        <w:pStyle w:val="Akapitzlist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>wskazanie ewentualnych świadków nieprawidłowości</w:t>
      </w:r>
      <w:r w:rsidR="00EB5C48">
        <w:rPr>
          <w:rFonts w:ascii="Times New Roman" w:hAnsi="Times New Roman" w:cs="Times New Roman"/>
          <w:sz w:val="24"/>
          <w:szCs w:val="24"/>
        </w:rPr>
        <w:t>;</w:t>
      </w:r>
    </w:p>
    <w:p w14:paraId="49AE6FE9" w14:textId="78BA34F9" w:rsidR="00601949" w:rsidRDefault="00601949" w:rsidP="00601949">
      <w:pPr>
        <w:pStyle w:val="Akapitzlist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>wskazanie wszystkich dowodów i informacji, jakimi dysponuje zgłaszający, które mogą okazać się pomocne w procesie rozpatrywania nieprawidłowości</w:t>
      </w:r>
      <w:r w:rsidR="00EB5C48">
        <w:rPr>
          <w:rFonts w:ascii="Times New Roman" w:hAnsi="Times New Roman" w:cs="Times New Roman"/>
          <w:sz w:val="24"/>
          <w:szCs w:val="24"/>
        </w:rPr>
        <w:t>;</w:t>
      </w:r>
    </w:p>
    <w:p w14:paraId="035FA3A9" w14:textId="6D95112C" w:rsidR="00EB5C48" w:rsidRDefault="00EB5C48" w:rsidP="00601949">
      <w:pPr>
        <w:pStyle w:val="Akapitzlist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zgłaszającego </w:t>
      </w:r>
      <w:r w:rsidR="00217AC1">
        <w:rPr>
          <w:rFonts w:ascii="Times New Roman" w:hAnsi="Times New Roman" w:cs="Times New Roman"/>
          <w:sz w:val="24"/>
          <w:szCs w:val="24"/>
        </w:rPr>
        <w:t xml:space="preserve">z adresem </w:t>
      </w:r>
      <w:r w:rsidR="007D3115">
        <w:rPr>
          <w:rFonts w:ascii="Times New Roman" w:hAnsi="Times New Roman" w:cs="Times New Roman"/>
          <w:sz w:val="24"/>
          <w:szCs w:val="24"/>
        </w:rPr>
        <w:t>korespondencyjnym lub adresem poczty elektronicznej.</w:t>
      </w:r>
    </w:p>
    <w:p w14:paraId="46815496" w14:textId="373FC7B3" w:rsidR="007D3115" w:rsidRDefault="00217AC1" w:rsidP="007D3115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formularza zgłoszenia wewnętrznego stanowi zał. Nr 2 do Procedury</w:t>
      </w:r>
    </w:p>
    <w:p w14:paraId="160C6834" w14:textId="2CF9241B" w:rsidR="00217AC1" w:rsidRDefault="00217AC1" w:rsidP="0060194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>Osoba odpowiedzialna za zgłoszeni</w:t>
      </w:r>
      <w:r>
        <w:rPr>
          <w:rFonts w:ascii="Times New Roman" w:hAnsi="Times New Roman" w:cs="Times New Roman"/>
          <w:sz w:val="24"/>
          <w:szCs w:val="24"/>
        </w:rPr>
        <w:t xml:space="preserve">a wewnętrzne dokonuje </w:t>
      </w:r>
      <w:proofErr w:type="gramStart"/>
      <w:r>
        <w:rPr>
          <w:rFonts w:ascii="Times New Roman" w:hAnsi="Times New Roman" w:cs="Times New Roman"/>
          <w:sz w:val="24"/>
          <w:szCs w:val="24"/>
        </w:rPr>
        <w:t>rejestracji  zgłoszeń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wewnętrznych zgodnie ze wzorem określonym w zał. Nr 3 do Procedury.</w:t>
      </w:r>
    </w:p>
    <w:p w14:paraId="44081755" w14:textId="400189B3" w:rsidR="00601949" w:rsidRPr="0074224E" w:rsidRDefault="00601949" w:rsidP="0060194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>Zgłaszający zobowiązany jest do traktowania posiadanych przez niego informacji dotyczących podejrzenia nieprawidłowości jako tajemnicy i powstrzymania się od publicznych rozmów o zgłaszanych podejrzeniach nieprawidłowości, chyba że osoba ta jest zobowiązana do takiego działania przepisami prawa.</w:t>
      </w:r>
    </w:p>
    <w:p w14:paraId="057401FB" w14:textId="63827226" w:rsidR="00601949" w:rsidRPr="0074224E" w:rsidRDefault="00601949" w:rsidP="0060194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 xml:space="preserve">Osoba odpowiedzialna za zgłoszenie zobowiązana jest wykonywać czynności wynikające z niniejszej Procedury </w:t>
      </w:r>
      <w:r w:rsidR="007D3115">
        <w:rPr>
          <w:rFonts w:ascii="Times New Roman" w:hAnsi="Times New Roman" w:cs="Times New Roman"/>
          <w:sz w:val="24"/>
          <w:szCs w:val="24"/>
        </w:rPr>
        <w:t xml:space="preserve">w tym działań następujących </w:t>
      </w:r>
      <w:r w:rsidRPr="0074224E">
        <w:rPr>
          <w:rFonts w:ascii="Times New Roman" w:hAnsi="Times New Roman" w:cs="Times New Roman"/>
          <w:sz w:val="24"/>
          <w:szCs w:val="24"/>
        </w:rPr>
        <w:t>w sposób sumienny i staranny.</w:t>
      </w:r>
    </w:p>
    <w:p w14:paraId="2149F09E" w14:textId="3D566DD0" w:rsidR="00601949" w:rsidRPr="0074224E" w:rsidRDefault="00601949" w:rsidP="00FA69E5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331171C" w14:textId="77777777" w:rsidR="0074224E" w:rsidRDefault="0074224E" w:rsidP="00601949">
      <w:pPr>
        <w:jc w:val="center"/>
        <w:rPr>
          <w:rFonts w:cs="Times New Roman"/>
          <w:b/>
          <w:bCs/>
          <w:szCs w:val="24"/>
        </w:rPr>
      </w:pPr>
    </w:p>
    <w:p w14:paraId="437337B8" w14:textId="37D9DAA7" w:rsidR="0074224E" w:rsidRPr="0074224E" w:rsidRDefault="001D6978" w:rsidP="0074224E">
      <w:pPr>
        <w:jc w:val="center"/>
        <w:rPr>
          <w:rFonts w:cs="Times New Roman"/>
          <w:b/>
          <w:bCs/>
          <w:szCs w:val="24"/>
        </w:rPr>
      </w:pPr>
      <w:r w:rsidRPr="0074224E">
        <w:rPr>
          <w:rFonts w:cs="Times New Roman"/>
          <w:b/>
          <w:bCs/>
          <w:szCs w:val="24"/>
        </w:rPr>
        <w:lastRenderedPageBreak/>
        <w:t>Fałszywe zgłoszenie</w:t>
      </w:r>
    </w:p>
    <w:p w14:paraId="2B943CFD" w14:textId="0AEBA456" w:rsidR="00601949" w:rsidRPr="0074224E" w:rsidRDefault="00601949" w:rsidP="00601949">
      <w:pPr>
        <w:jc w:val="center"/>
        <w:rPr>
          <w:rFonts w:cs="Times New Roman"/>
          <w:b/>
          <w:bCs/>
          <w:szCs w:val="24"/>
        </w:rPr>
      </w:pPr>
      <w:r w:rsidRPr="0074224E">
        <w:rPr>
          <w:rFonts w:cs="Times New Roman"/>
          <w:b/>
          <w:bCs/>
          <w:szCs w:val="24"/>
        </w:rPr>
        <w:t>§</w:t>
      </w:r>
      <w:r w:rsidR="00521F3B">
        <w:rPr>
          <w:rFonts w:cs="Times New Roman"/>
          <w:b/>
          <w:bCs/>
          <w:szCs w:val="24"/>
        </w:rPr>
        <w:t xml:space="preserve"> </w:t>
      </w:r>
      <w:r w:rsidR="00217AC1">
        <w:rPr>
          <w:rFonts w:cs="Times New Roman"/>
          <w:b/>
          <w:bCs/>
          <w:szCs w:val="24"/>
        </w:rPr>
        <w:t>8</w:t>
      </w:r>
      <w:r w:rsidR="00521F3B">
        <w:rPr>
          <w:rFonts w:cs="Times New Roman"/>
          <w:b/>
          <w:bCs/>
          <w:szCs w:val="24"/>
        </w:rPr>
        <w:t>.</w:t>
      </w:r>
    </w:p>
    <w:p w14:paraId="71BA04BB" w14:textId="77777777" w:rsidR="00601949" w:rsidRPr="0074224E" w:rsidRDefault="00601949" w:rsidP="0060194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>Zgłoszenie nieprawidłowości może być dokonane wyłącznie w dobrej wierze.</w:t>
      </w:r>
    </w:p>
    <w:p w14:paraId="08545DF7" w14:textId="77777777" w:rsidR="00601949" w:rsidRPr="0074224E" w:rsidRDefault="00601949" w:rsidP="0060194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>Zakazuje się świadomego składania fałszywych zgłoszeń nieprawidłowości.</w:t>
      </w:r>
    </w:p>
    <w:p w14:paraId="27A59317" w14:textId="77777777" w:rsidR="00601949" w:rsidRPr="0074224E" w:rsidRDefault="00601949" w:rsidP="0060194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>W przypadku ustalenia w wyniku wstępnej analizy zgłoszenia albo w toku postępowania wyjaśniającego, iż w zgłoszeniu nieprawidłowości świadomie podano nieprawdę lub zatajono prawdę, zgłaszający będący pracownikiem, może zostać pociągnięty do odpowiedzialności porządkowej określonej w przepisach kodeksu pracy. Zachowanie takie może być również zakwalifikowane jako ciężkie naruszenie podstawowych obowiązków pracowniczych i jako takie skutkować rozwiązaniem umowy o pracę bez wypowiedzenia.</w:t>
      </w:r>
    </w:p>
    <w:p w14:paraId="1608A257" w14:textId="10D4D65C" w:rsidR="00601949" w:rsidRPr="0074224E" w:rsidRDefault="00601949" w:rsidP="0060194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>W przypadku zgłaszającego, świadczącego na rzecz Urzędu usługi lub dostarczającego towary, na podstawie umowy cywilnoprawnej</w:t>
      </w:r>
      <w:r w:rsidR="00521F3B">
        <w:rPr>
          <w:rFonts w:ascii="Times New Roman" w:hAnsi="Times New Roman" w:cs="Times New Roman"/>
          <w:sz w:val="24"/>
          <w:szCs w:val="24"/>
        </w:rPr>
        <w:t xml:space="preserve"> lub zlecenia, </w:t>
      </w:r>
      <w:r w:rsidRPr="0074224E">
        <w:rPr>
          <w:rFonts w:ascii="Times New Roman" w:hAnsi="Times New Roman" w:cs="Times New Roman"/>
          <w:sz w:val="24"/>
          <w:szCs w:val="24"/>
        </w:rPr>
        <w:t xml:space="preserve">ustalenie dokonania fałszywego zgłoszenia nieprawidłowości skutkować może rozwiązaniem tejże umowy </w:t>
      </w:r>
      <w:r w:rsidR="00521F3B">
        <w:rPr>
          <w:rFonts w:ascii="Times New Roman" w:hAnsi="Times New Roman" w:cs="Times New Roman"/>
          <w:sz w:val="24"/>
          <w:szCs w:val="24"/>
        </w:rPr>
        <w:t xml:space="preserve">lub zlecenia </w:t>
      </w:r>
      <w:r w:rsidR="00521F3B">
        <w:rPr>
          <w:rFonts w:ascii="Times New Roman" w:hAnsi="Times New Roman" w:cs="Times New Roman"/>
          <w:sz w:val="24"/>
          <w:szCs w:val="24"/>
        </w:rPr>
        <w:br/>
      </w:r>
      <w:r w:rsidRPr="0074224E">
        <w:rPr>
          <w:rFonts w:ascii="Times New Roman" w:hAnsi="Times New Roman" w:cs="Times New Roman"/>
          <w:sz w:val="24"/>
          <w:szCs w:val="24"/>
        </w:rPr>
        <w:t>i definitywnym zakończeniem współpracy pomiędzy stronami.</w:t>
      </w:r>
    </w:p>
    <w:p w14:paraId="644893EF" w14:textId="212412CB" w:rsidR="00601949" w:rsidRPr="0074224E" w:rsidRDefault="00601949" w:rsidP="0060194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 xml:space="preserve">Niezależnie od skutków wskazanych </w:t>
      </w:r>
      <w:r w:rsidR="001E3068">
        <w:rPr>
          <w:rFonts w:ascii="Times New Roman" w:hAnsi="Times New Roman" w:cs="Times New Roman"/>
          <w:sz w:val="24"/>
          <w:szCs w:val="24"/>
        </w:rPr>
        <w:t>w ust 3 i 4, Z</w:t>
      </w:r>
      <w:r w:rsidRPr="0074224E">
        <w:rPr>
          <w:rFonts w:ascii="Times New Roman" w:hAnsi="Times New Roman" w:cs="Times New Roman"/>
          <w:sz w:val="24"/>
          <w:szCs w:val="24"/>
        </w:rPr>
        <w:t>głaszający świadomie dokonujący fałszywego zgłoszenia nieprawidłowości może zostać pociągnięty do odpowiedzialności odszkodowawczej, w przypadku wystąpienia szkody po stronie Urzędu lub osoby, której dotyczy zgłoszenie w związku z fałszywym zgłoszeniem.</w:t>
      </w:r>
    </w:p>
    <w:p w14:paraId="4F6017BB" w14:textId="77777777" w:rsidR="00601949" w:rsidRPr="0074224E" w:rsidRDefault="00601949" w:rsidP="00601949">
      <w:pPr>
        <w:rPr>
          <w:rFonts w:cs="Times New Roman"/>
          <w:b/>
          <w:bCs/>
          <w:szCs w:val="24"/>
        </w:rPr>
      </w:pPr>
    </w:p>
    <w:p w14:paraId="5C8A8F45" w14:textId="6B71AA4C" w:rsidR="0074224E" w:rsidRPr="0074224E" w:rsidRDefault="001D6978" w:rsidP="0074224E">
      <w:pPr>
        <w:jc w:val="center"/>
        <w:rPr>
          <w:rFonts w:cs="Times New Roman"/>
          <w:b/>
          <w:bCs/>
          <w:szCs w:val="24"/>
        </w:rPr>
      </w:pPr>
      <w:r w:rsidRPr="0074224E">
        <w:rPr>
          <w:rFonts w:cs="Times New Roman"/>
          <w:b/>
          <w:bCs/>
          <w:szCs w:val="24"/>
        </w:rPr>
        <w:t>Postępowanie wyjaśniające</w:t>
      </w:r>
    </w:p>
    <w:p w14:paraId="347B4DF5" w14:textId="63636858" w:rsidR="00601949" w:rsidRPr="0074224E" w:rsidRDefault="00601949" w:rsidP="00601949">
      <w:pPr>
        <w:jc w:val="center"/>
        <w:rPr>
          <w:rFonts w:cs="Times New Roman"/>
          <w:b/>
          <w:bCs/>
          <w:szCs w:val="24"/>
        </w:rPr>
      </w:pPr>
      <w:r w:rsidRPr="0074224E">
        <w:rPr>
          <w:rFonts w:cs="Times New Roman"/>
          <w:b/>
          <w:bCs/>
          <w:szCs w:val="24"/>
        </w:rPr>
        <w:t>§</w:t>
      </w:r>
      <w:r w:rsidR="001E3068">
        <w:rPr>
          <w:rFonts w:cs="Times New Roman"/>
          <w:b/>
          <w:bCs/>
          <w:szCs w:val="24"/>
        </w:rPr>
        <w:t xml:space="preserve"> </w:t>
      </w:r>
      <w:r w:rsidR="003F5274">
        <w:rPr>
          <w:rFonts w:cs="Times New Roman"/>
          <w:b/>
          <w:bCs/>
          <w:szCs w:val="24"/>
        </w:rPr>
        <w:t>9</w:t>
      </w:r>
      <w:r w:rsidR="001E3068">
        <w:rPr>
          <w:rFonts w:cs="Times New Roman"/>
          <w:b/>
          <w:bCs/>
          <w:szCs w:val="24"/>
        </w:rPr>
        <w:t>.</w:t>
      </w:r>
    </w:p>
    <w:p w14:paraId="28024574" w14:textId="47728D5C" w:rsidR="00601949" w:rsidRPr="0074224E" w:rsidRDefault="00601949" w:rsidP="0060194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 xml:space="preserve">Po otrzymaniu zgłoszenia, osoba odpowiedzialna za zgłoszenie dokonuje wstępnej jego weryfikacji, występuje o </w:t>
      </w:r>
      <w:r w:rsidR="001E3068">
        <w:rPr>
          <w:rFonts w:ascii="Times New Roman" w:hAnsi="Times New Roman" w:cs="Times New Roman"/>
          <w:sz w:val="24"/>
          <w:szCs w:val="24"/>
        </w:rPr>
        <w:t xml:space="preserve">ewentualne </w:t>
      </w:r>
      <w:r w:rsidRPr="0074224E">
        <w:rPr>
          <w:rFonts w:ascii="Times New Roman" w:hAnsi="Times New Roman" w:cs="Times New Roman"/>
          <w:sz w:val="24"/>
          <w:szCs w:val="24"/>
        </w:rPr>
        <w:t>dodatkowe informacje dot</w:t>
      </w:r>
      <w:r w:rsidR="00766012">
        <w:rPr>
          <w:rFonts w:ascii="Times New Roman" w:hAnsi="Times New Roman" w:cs="Times New Roman"/>
          <w:sz w:val="24"/>
          <w:szCs w:val="24"/>
        </w:rPr>
        <w:t xml:space="preserve">yczące </w:t>
      </w:r>
      <w:r w:rsidRPr="0074224E">
        <w:rPr>
          <w:rFonts w:ascii="Times New Roman" w:hAnsi="Times New Roman" w:cs="Times New Roman"/>
          <w:sz w:val="24"/>
          <w:szCs w:val="24"/>
        </w:rPr>
        <w:t xml:space="preserve">zgłoszenia, nadaje numer </w:t>
      </w:r>
      <w:r w:rsidR="001E3068">
        <w:rPr>
          <w:rFonts w:ascii="Times New Roman" w:hAnsi="Times New Roman" w:cs="Times New Roman"/>
          <w:sz w:val="24"/>
          <w:szCs w:val="24"/>
        </w:rPr>
        <w:t xml:space="preserve">zgłoszenia </w:t>
      </w:r>
      <w:r w:rsidRPr="0074224E">
        <w:rPr>
          <w:rFonts w:ascii="Times New Roman" w:hAnsi="Times New Roman" w:cs="Times New Roman"/>
          <w:sz w:val="24"/>
          <w:szCs w:val="24"/>
        </w:rPr>
        <w:t>z rejestru zgłoszeń</w:t>
      </w:r>
      <w:r w:rsidR="001E3068">
        <w:rPr>
          <w:rFonts w:ascii="Times New Roman" w:hAnsi="Times New Roman" w:cs="Times New Roman"/>
          <w:sz w:val="24"/>
          <w:szCs w:val="24"/>
        </w:rPr>
        <w:t xml:space="preserve">, potwierdzenie przyjęcia zgłoszenia </w:t>
      </w:r>
      <w:proofErr w:type="gramStart"/>
      <w:r w:rsidR="001E3068">
        <w:rPr>
          <w:rFonts w:ascii="Times New Roman" w:hAnsi="Times New Roman" w:cs="Times New Roman"/>
          <w:sz w:val="24"/>
          <w:szCs w:val="24"/>
        </w:rPr>
        <w:t xml:space="preserve">zgłaszającemu  </w:t>
      </w:r>
      <w:r w:rsidRPr="0074224E">
        <w:rPr>
          <w:rFonts w:ascii="Times New Roman" w:hAnsi="Times New Roman" w:cs="Times New Roman"/>
          <w:sz w:val="24"/>
          <w:szCs w:val="24"/>
        </w:rPr>
        <w:t>oraz</w:t>
      </w:r>
      <w:proofErr w:type="gramEnd"/>
      <w:r w:rsidRPr="0074224E">
        <w:rPr>
          <w:rFonts w:ascii="Times New Roman" w:hAnsi="Times New Roman" w:cs="Times New Roman"/>
          <w:sz w:val="24"/>
          <w:szCs w:val="24"/>
        </w:rPr>
        <w:t xml:space="preserve"> przekazuje informację zwrotną </w:t>
      </w:r>
      <w:r w:rsidR="001E3068">
        <w:rPr>
          <w:rFonts w:ascii="Times New Roman" w:hAnsi="Times New Roman" w:cs="Times New Roman"/>
          <w:sz w:val="24"/>
          <w:szCs w:val="24"/>
        </w:rPr>
        <w:t>sygnaliście</w:t>
      </w:r>
      <w:r w:rsidR="00766012">
        <w:rPr>
          <w:rFonts w:ascii="Times New Roman" w:hAnsi="Times New Roman" w:cs="Times New Roman"/>
          <w:sz w:val="24"/>
          <w:szCs w:val="24"/>
        </w:rPr>
        <w:t>.</w:t>
      </w:r>
    </w:p>
    <w:p w14:paraId="7A2F32AE" w14:textId="78B71213" w:rsidR="00601949" w:rsidRPr="0074224E" w:rsidRDefault="00601949" w:rsidP="0060194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 xml:space="preserve">Z zebranych informacji sporządza notatkę i niezwłocznie przekazuje ją Burmistrzowi, który spośród pracowników Urzędu </w:t>
      </w:r>
      <w:r w:rsidRPr="003F5274">
        <w:rPr>
          <w:rFonts w:ascii="Times New Roman" w:hAnsi="Times New Roman" w:cs="Times New Roman"/>
          <w:sz w:val="24"/>
          <w:szCs w:val="24"/>
        </w:rPr>
        <w:t>może</w:t>
      </w:r>
      <w:r w:rsidRPr="0074224E">
        <w:rPr>
          <w:rFonts w:ascii="Times New Roman" w:hAnsi="Times New Roman" w:cs="Times New Roman"/>
          <w:sz w:val="24"/>
          <w:szCs w:val="24"/>
        </w:rPr>
        <w:t xml:space="preserve"> powołać wewnętrzną komisję do w</w:t>
      </w:r>
      <w:r w:rsidR="003F5274">
        <w:rPr>
          <w:rFonts w:ascii="Times New Roman" w:hAnsi="Times New Roman" w:cs="Times New Roman"/>
          <w:sz w:val="24"/>
          <w:szCs w:val="24"/>
        </w:rPr>
        <w:t xml:space="preserve">eryfikacji </w:t>
      </w:r>
      <w:r w:rsidRPr="0074224E">
        <w:rPr>
          <w:rFonts w:ascii="Times New Roman" w:hAnsi="Times New Roman" w:cs="Times New Roman"/>
          <w:sz w:val="24"/>
          <w:szCs w:val="24"/>
        </w:rPr>
        <w:t xml:space="preserve">zgłoszenia. </w:t>
      </w:r>
    </w:p>
    <w:p w14:paraId="7FB82F40" w14:textId="77777777" w:rsidR="00601949" w:rsidRPr="0074224E" w:rsidRDefault="00601949" w:rsidP="0060194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 xml:space="preserve">Komisja działa bezstronnie oraz w sposób całkowicie niezależny od Burmistrza. </w:t>
      </w:r>
    </w:p>
    <w:p w14:paraId="57F995C5" w14:textId="77777777" w:rsidR="00601949" w:rsidRPr="0074224E" w:rsidRDefault="00601949" w:rsidP="0060194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>Członkowie komisji mają prawo dostępu do wszelkich danych niezbędnych do wyjaśnienia zgłoszenia na podstawie imiennego upoważnienia nadanego przez Burmistrza.</w:t>
      </w:r>
    </w:p>
    <w:p w14:paraId="1CF39995" w14:textId="2A528FB1" w:rsidR="00601949" w:rsidRPr="0074224E" w:rsidRDefault="00601949" w:rsidP="0060194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 xml:space="preserve">Członkiem komisji nie może być osoba, powiązana z osobą, której dotyczy zgłoszenie </w:t>
      </w:r>
      <w:r w:rsidRPr="0074224E">
        <w:rPr>
          <w:rFonts w:ascii="Times New Roman" w:hAnsi="Times New Roman" w:cs="Times New Roman"/>
          <w:sz w:val="24"/>
          <w:szCs w:val="24"/>
        </w:rPr>
        <w:br/>
        <w:t>w sposób sugerujący jej stronniczość, lub osoba, która współuczestniczy w procesie będącym przedmiotem zgłoszenia. Przed przystąpieniem do analizy zgłoszenia osoby wchodzące w skład komisji składają oświadczenie</w:t>
      </w:r>
      <w:r w:rsidR="001E3068">
        <w:rPr>
          <w:rFonts w:ascii="Times New Roman" w:hAnsi="Times New Roman" w:cs="Times New Roman"/>
          <w:sz w:val="24"/>
          <w:szCs w:val="24"/>
        </w:rPr>
        <w:t xml:space="preserve"> o niepowiązaniu z sygnalistą.</w:t>
      </w:r>
    </w:p>
    <w:p w14:paraId="68D421CA" w14:textId="77777777" w:rsidR="00601949" w:rsidRPr="0074224E" w:rsidRDefault="00601949" w:rsidP="0060194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 xml:space="preserve">Komisja może podjąć decyzję o odstąpieniu od przeprowadzenia postępowania wyjaśniającego w sytuacji, gdy zgłoszenie jest w oczywisty sposób nieprawdziwe lub niemożliwe jest uzyskanie informacji niezbędnych do prowadzenia postępowania wyjaśniającego. </w:t>
      </w:r>
    </w:p>
    <w:p w14:paraId="2D2141C3" w14:textId="77777777" w:rsidR="00601949" w:rsidRPr="0074224E" w:rsidRDefault="00601949" w:rsidP="0060194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 xml:space="preserve">Jeżeli zgłoszenie pozwala na przeprowadzenie postępowania wyjaśniającego, następuje jego niezwłoczne wszczęcie. </w:t>
      </w:r>
    </w:p>
    <w:p w14:paraId="6FE4A796" w14:textId="70525A70" w:rsidR="00601949" w:rsidRPr="0074224E" w:rsidRDefault="00601949" w:rsidP="0060194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>Komisja może zaangażować, o ile uzna to za zasadne, pr</w:t>
      </w:r>
      <w:r w:rsidR="001E3068">
        <w:rPr>
          <w:rFonts w:ascii="Times New Roman" w:hAnsi="Times New Roman" w:cs="Times New Roman"/>
          <w:sz w:val="24"/>
          <w:szCs w:val="24"/>
        </w:rPr>
        <w:t>acowników</w:t>
      </w:r>
      <w:r w:rsidRPr="0074224E">
        <w:rPr>
          <w:rFonts w:ascii="Times New Roman" w:hAnsi="Times New Roman" w:cs="Times New Roman"/>
          <w:sz w:val="24"/>
          <w:szCs w:val="24"/>
        </w:rPr>
        <w:t xml:space="preserve"> komórek organizacyjnych Urzędu lub niezależnych konsultantów do udziału w postępowaniu wyjaśniającym. </w:t>
      </w:r>
    </w:p>
    <w:p w14:paraId="31FE05DA" w14:textId="591EFAE5" w:rsidR="00601949" w:rsidRPr="0074224E" w:rsidRDefault="00601949" w:rsidP="0060194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 xml:space="preserve">Po przeprowadzeniu postępowania wyjaśniającego komisja podejmuje decyzję co do </w:t>
      </w:r>
      <w:r w:rsidR="003F5274">
        <w:rPr>
          <w:rFonts w:ascii="Times New Roman" w:hAnsi="Times New Roman" w:cs="Times New Roman"/>
          <w:sz w:val="24"/>
          <w:szCs w:val="24"/>
        </w:rPr>
        <w:t xml:space="preserve">zasadności </w:t>
      </w:r>
      <w:r w:rsidRPr="0074224E">
        <w:rPr>
          <w:rFonts w:ascii="Times New Roman" w:hAnsi="Times New Roman" w:cs="Times New Roman"/>
          <w:sz w:val="24"/>
          <w:szCs w:val="24"/>
        </w:rPr>
        <w:t>zgłoszenia</w:t>
      </w:r>
      <w:r w:rsidR="003F5274">
        <w:rPr>
          <w:rFonts w:ascii="Times New Roman" w:hAnsi="Times New Roman" w:cs="Times New Roman"/>
          <w:sz w:val="24"/>
          <w:szCs w:val="24"/>
        </w:rPr>
        <w:t xml:space="preserve"> wewnętrznego oraz dalszych działaniach następczych</w:t>
      </w:r>
      <w:r w:rsidRPr="007422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334672" w14:textId="53736715" w:rsidR="00601949" w:rsidRPr="0074224E" w:rsidRDefault="00601949" w:rsidP="0060194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lastRenderedPageBreak/>
        <w:t xml:space="preserve">W przypadku zgłoszenia zasadnego, komisja sporządza protokół wraz z rekomendacją krótkofalowych działań następczych lub dyscyplinujących w stosunku do osoby, która dokonała naruszenia prawa oraz rekomendacją długofalową, której celem jest wyeliminowanie i zapobieganie tożsamym lub podobnym naruszeniom w przyszłości </w:t>
      </w:r>
      <w:r w:rsidR="0031296F" w:rsidRPr="0074224E">
        <w:rPr>
          <w:rFonts w:ascii="Times New Roman" w:hAnsi="Times New Roman" w:cs="Times New Roman"/>
          <w:sz w:val="24"/>
          <w:szCs w:val="24"/>
        </w:rPr>
        <w:br/>
      </w:r>
      <w:r w:rsidRPr="0074224E">
        <w:rPr>
          <w:rFonts w:ascii="Times New Roman" w:hAnsi="Times New Roman" w:cs="Times New Roman"/>
          <w:sz w:val="24"/>
          <w:szCs w:val="24"/>
        </w:rPr>
        <w:t xml:space="preserve">i przekazuje go </w:t>
      </w:r>
      <w:r w:rsidR="0031296F" w:rsidRPr="0074224E">
        <w:rPr>
          <w:rFonts w:ascii="Times New Roman" w:hAnsi="Times New Roman" w:cs="Times New Roman"/>
          <w:sz w:val="24"/>
          <w:szCs w:val="24"/>
        </w:rPr>
        <w:t>B</w:t>
      </w:r>
      <w:r w:rsidRPr="0074224E">
        <w:rPr>
          <w:rFonts w:ascii="Times New Roman" w:hAnsi="Times New Roman" w:cs="Times New Roman"/>
          <w:sz w:val="24"/>
          <w:szCs w:val="24"/>
        </w:rPr>
        <w:t>urmistrzowi.</w:t>
      </w:r>
    </w:p>
    <w:p w14:paraId="3F2283D7" w14:textId="663E935A" w:rsidR="00601949" w:rsidRPr="0074224E" w:rsidRDefault="00601949" w:rsidP="0060194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>Osoba odpowiedzialna za zgłoszenie ma obowiązek poinformować sygnalistę o sposobie rozwiązania sprawy nie później niż w terminie 3 miesięcy od potwierdzenia przyjęcia zgłoszenia lub w przypadku nieprzekazania potwierdzenia przyjęcia zgłoszenia w terminie 3 miesięcy od upływu 7 dni od dokonania zgłoszenia</w:t>
      </w:r>
      <w:r w:rsidR="00FF19F8">
        <w:rPr>
          <w:rFonts w:ascii="Times New Roman" w:hAnsi="Times New Roman" w:cs="Times New Roman"/>
          <w:sz w:val="24"/>
          <w:szCs w:val="24"/>
        </w:rPr>
        <w:t xml:space="preserve">, chyba że sygnalista nie podał adresu na który trzeba przekazać informację zwrotną. </w:t>
      </w:r>
    </w:p>
    <w:p w14:paraId="2A28B5D5" w14:textId="77777777" w:rsidR="00601949" w:rsidRPr="0074224E" w:rsidRDefault="00601949" w:rsidP="0060194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>W przypadku negatywnej weryfikacji zgłoszenia, komisja przekazuje niezwłocznie sygnaliście oraz osobie, której zgłoszenie dotyczy informacje o dokonanym zgłoszeniu oraz przeprowadzonej weryfikacji.</w:t>
      </w:r>
    </w:p>
    <w:p w14:paraId="035E3F9A" w14:textId="77777777" w:rsidR="003F5274" w:rsidRDefault="003F5274" w:rsidP="0074224E">
      <w:pPr>
        <w:jc w:val="center"/>
        <w:rPr>
          <w:rFonts w:cs="Times New Roman"/>
          <w:b/>
          <w:bCs/>
          <w:szCs w:val="24"/>
        </w:rPr>
      </w:pPr>
    </w:p>
    <w:p w14:paraId="4051AAB5" w14:textId="295029CD" w:rsidR="0074224E" w:rsidRPr="0074224E" w:rsidRDefault="001D6978" w:rsidP="0074224E">
      <w:pPr>
        <w:jc w:val="center"/>
        <w:rPr>
          <w:rFonts w:cs="Times New Roman"/>
          <w:b/>
          <w:bCs/>
          <w:szCs w:val="24"/>
        </w:rPr>
      </w:pPr>
      <w:r w:rsidRPr="0074224E">
        <w:rPr>
          <w:rFonts w:cs="Times New Roman"/>
          <w:b/>
          <w:bCs/>
          <w:szCs w:val="24"/>
        </w:rPr>
        <w:t>Ochrona sygnalisty</w:t>
      </w:r>
    </w:p>
    <w:p w14:paraId="1A8972D8" w14:textId="7F00DBBC" w:rsidR="00601949" w:rsidRPr="0074224E" w:rsidRDefault="00601949" w:rsidP="00601949">
      <w:pPr>
        <w:jc w:val="center"/>
        <w:rPr>
          <w:rFonts w:cs="Times New Roman"/>
          <w:b/>
          <w:bCs/>
          <w:szCs w:val="24"/>
        </w:rPr>
      </w:pPr>
      <w:r w:rsidRPr="0074224E">
        <w:rPr>
          <w:rFonts w:cs="Times New Roman"/>
          <w:b/>
          <w:bCs/>
          <w:szCs w:val="24"/>
        </w:rPr>
        <w:t>§</w:t>
      </w:r>
      <w:r w:rsidR="00FF19F8">
        <w:rPr>
          <w:rFonts w:cs="Times New Roman"/>
          <w:b/>
          <w:bCs/>
          <w:szCs w:val="24"/>
        </w:rPr>
        <w:t xml:space="preserve"> </w:t>
      </w:r>
      <w:r w:rsidRPr="0074224E">
        <w:rPr>
          <w:rFonts w:cs="Times New Roman"/>
          <w:b/>
          <w:bCs/>
          <w:szCs w:val="24"/>
        </w:rPr>
        <w:t>1</w:t>
      </w:r>
      <w:r w:rsidR="003F5274">
        <w:rPr>
          <w:rFonts w:cs="Times New Roman"/>
          <w:b/>
          <w:bCs/>
          <w:szCs w:val="24"/>
        </w:rPr>
        <w:t>0</w:t>
      </w:r>
      <w:r w:rsidR="00FF19F8">
        <w:rPr>
          <w:rFonts w:cs="Times New Roman"/>
          <w:b/>
          <w:bCs/>
          <w:szCs w:val="24"/>
        </w:rPr>
        <w:t>.</w:t>
      </w:r>
    </w:p>
    <w:p w14:paraId="48ECC672" w14:textId="04F5BB36" w:rsidR="001962BC" w:rsidRDefault="001962BC" w:rsidP="0060194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Sygnalista podlega ochronie wyłącznie w zakresie dokonanego zgłoszenia.</w:t>
      </w:r>
    </w:p>
    <w:p w14:paraId="0B91BD67" w14:textId="05026BC3" w:rsidR="00601949" w:rsidRPr="0074224E" w:rsidRDefault="00601949" w:rsidP="0060194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>Wprowadza się bezwzględny zakaz podejmowania działań odwetowych wobec sygnalisty, który dokonał zgłoszenia, również w sytuacji, gdy zgłoszenie zostało zgłoszone w dobrej wierze, a przeprowadzone postępowanie wyjaśniające wykazało, że zgłoszona nieprawidłowość nie miała miejsca.</w:t>
      </w:r>
    </w:p>
    <w:p w14:paraId="711BDCC0" w14:textId="77777777" w:rsidR="00601949" w:rsidRPr="0074224E" w:rsidRDefault="00601949" w:rsidP="0060194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>Sygnaliście przysługuje pełna ochrona przed działaniami represyjnymi, dyskryminacją oraz innymi rodzajami niesprawiedliwego traktowania.</w:t>
      </w:r>
    </w:p>
    <w:p w14:paraId="54F0A4C4" w14:textId="2F46EFAE" w:rsidR="00601949" w:rsidRPr="0074224E" w:rsidRDefault="00601949" w:rsidP="0060194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>Podejmowanie jakichkolwiek działań o charakterze represyjnym, dyskryminacyjnym lub innego rodzaju niesprawiedliwe traktowanie wobec sygnalisty, będą traktowane jako naruszenie</w:t>
      </w:r>
      <w:r w:rsidR="00FF19F8">
        <w:rPr>
          <w:rFonts w:ascii="Times New Roman" w:hAnsi="Times New Roman" w:cs="Times New Roman"/>
          <w:sz w:val="24"/>
          <w:szCs w:val="24"/>
        </w:rPr>
        <w:t xml:space="preserve"> </w:t>
      </w:r>
      <w:r w:rsidRPr="0074224E">
        <w:rPr>
          <w:rFonts w:ascii="Times New Roman" w:hAnsi="Times New Roman" w:cs="Times New Roman"/>
          <w:sz w:val="24"/>
          <w:szCs w:val="24"/>
        </w:rPr>
        <w:t>Procedur</w:t>
      </w:r>
      <w:r w:rsidR="0031296F" w:rsidRPr="0074224E">
        <w:rPr>
          <w:rFonts w:ascii="Times New Roman" w:hAnsi="Times New Roman" w:cs="Times New Roman"/>
          <w:sz w:val="24"/>
          <w:szCs w:val="24"/>
        </w:rPr>
        <w:t>y</w:t>
      </w:r>
      <w:r w:rsidRPr="0074224E">
        <w:rPr>
          <w:rFonts w:ascii="Times New Roman" w:hAnsi="Times New Roman" w:cs="Times New Roman"/>
          <w:sz w:val="24"/>
          <w:szCs w:val="24"/>
        </w:rPr>
        <w:t xml:space="preserve"> i mogą skutkować odpowiedzialnością porządkową lub rozwiązaniem umowy łączącej dokonującego działań odwetowych z urzędem.</w:t>
      </w:r>
    </w:p>
    <w:p w14:paraId="2EEDC626" w14:textId="77777777" w:rsidR="00601949" w:rsidRPr="0074224E" w:rsidRDefault="00601949" w:rsidP="0060194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 xml:space="preserve">Niedopuszczalnym w stosunku do sygnalisty jest w szczególności: </w:t>
      </w:r>
    </w:p>
    <w:p w14:paraId="72D77C90" w14:textId="0E011ED6" w:rsidR="00601949" w:rsidRPr="0074224E" w:rsidRDefault="00601949" w:rsidP="0060194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>odmowa nawiązania stosunku pracy, wypowiedzenie lub rozwiązanie bez wypowiedzenia stosunku pracy, nie zawarcie umowy o pracę na czas określony po rozwiązaniu umowy o pracę na okres próbny, nie zawarcie kolejnej umowy o pracę na czas określony lub nie zawarcie umowy o pracę na czas nieokreślony, po rozwiązaniu umowy o pracę na czas określony – w sytuacji gdy pracownik miał uzasadnione oczekiwanie, że zostanie z nim zawarta taka umowa</w:t>
      </w:r>
      <w:r w:rsidR="00FF19F8">
        <w:rPr>
          <w:rFonts w:ascii="Times New Roman" w:hAnsi="Times New Roman" w:cs="Times New Roman"/>
          <w:sz w:val="24"/>
          <w:szCs w:val="24"/>
        </w:rPr>
        <w:t>;</w:t>
      </w:r>
      <w:r w:rsidRPr="007422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D29B92" w14:textId="3FCF812E" w:rsidR="00601949" w:rsidRPr="0074224E" w:rsidRDefault="00601949" w:rsidP="0060194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>obniżenie wynagrodzenia za pracę</w:t>
      </w:r>
      <w:r w:rsidR="00FF19F8">
        <w:rPr>
          <w:rFonts w:ascii="Times New Roman" w:hAnsi="Times New Roman" w:cs="Times New Roman"/>
          <w:sz w:val="24"/>
          <w:szCs w:val="24"/>
        </w:rPr>
        <w:t>;</w:t>
      </w:r>
    </w:p>
    <w:p w14:paraId="5DA7023C" w14:textId="680AA028" w:rsidR="00601949" w:rsidRPr="0074224E" w:rsidRDefault="00601949" w:rsidP="0060194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>wstrzymanie awansu albo pominięcie przy awansowaniu, pominięcie przy przyznawaniu innych niż wynagrodzenie świadczeń związanych z pracą</w:t>
      </w:r>
      <w:r w:rsidR="00FF19F8">
        <w:rPr>
          <w:rFonts w:ascii="Times New Roman" w:hAnsi="Times New Roman" w:cs="Times New Roman"/>
          <w:sz w:val="24"/>
          <w:szCs w:val="24"/>
        </w:rPr>
        <w:t>;</w:t>
      </w:r>
      <w:r w:rsidRPr="007422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0D9B99" w14:textId="26331DE9" w:rsidR="00601949" w:rsidRPr="0074224E" w:rsidRDefault="00601949" w:rsidP="0060194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>przeniesienie pracownika na niższe stanowisko pracy</w:t>
      </w:r>
      <w:r w:rsidR="00FF19F8">
        <w:rPr>
          <w:rFonts w:ascii="Times New Roman" w:hAnsi="Times New Roman" w:cs="Times New Roman"/>
          <w:sz w:val="24"/>
          <w:szCs w:val="24"/>
        </w:rPr>
        <w:t>;</w:t>
      </w:r>
      <w:r w:rsidRPr="007422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173AB1" w14:textId="6B091A2C" w:rsidR="00601949" w:rsidRPr="0074224E" w:rsidRDefault="00601949" w:rsidP="0060194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>zawieszenie w wykonywaniu obowiązków pracowniczych lub służbowych, przekazanie innemu pracownikowi dotychczasowych obowiązków pracowniczych</w:t>
      </w:r>
      <w:r w:rsidR="00FF19F8">
        <w:rPr>
          <w:rFonts w:ascii="Times New Roman" w:hAnsi="Times New Roman" w:cs="Times New Roman"/>
          <w:sz w:val="24"/>
          <w:szCs w:val="24"/>
        </w:rPr>
        <w:t>;</w:t>
      </w:r>
      <w:r w:rsidRPr="007422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334064" w14:textId="7F790371" w:rsidR="00601949" w:rsidRPr="0074224E" w:rsidRDefault="00601949" w:rsidP="0060194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>niekorzystną zmianę miejsca wykonywania pracy lub rozkładu czasu pracy</w:t>
      </w:r>
      <w:r w:rsidR="00FF19F8">
        <w:rPr>
          <w:rFonts w:ascii="Times New Roman" w:hAnsi="Times New Roman" w:cs="Times New Roman"/>
          <w:sz w:val="24"/>
          <w:szCs w:val="24"/>
        </w:rPr>
        <w:t>;</w:t>
      </w:r>
      <w:r w:rsidRPr="007422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9F69F" w14:textId="4B4A57FF" w:rsidR="00601949" w:rsidRPr="0074224E" w:rsidRDefault="00601949" w:rsidP="0060194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 xml:space="preserve">negatywną </w:t>
      </w:r>
      <w:r w:rsidR="00003B2E">
        <w:rPr>
          <w:rFonts w:ascii="Times New Roman" w:hAnsi="Times New Roman" w:cs="Times New Roman"/>
          <w:sz w:val="24"/>
          <w:szCs w:val="24"/>
        </w:rPr>
        <w:t xml:space="preserve">okresową </w:t>
      </w:r>
      <w:r w:rsidRPr="0074224E">
        <w:rPr>
          <w:rFonts w:ascii="Times New Roman" w:hAnsi="Times New Roman" w:cs="Times New Roman"/>
          <w:sz w:val="24"/>
          <w:szCs w:val="24"/>
        </w:rPr>
        <w:t xml:space="preserve">ocenę </w:t>
      </w:r>
      <w:r w:rsidR="00FF19F8">
        <w:rPr>
          <w:rFonts w:ascii="Times New Roman" w:hAnsi="Times New Roman" w:cs="Times New Roman"/>
          <w:sz w:val="24"/>
          <w:szCs w:val="24"/>
        </w:rPr>
        <w:t xml:space="preserve">pracowników, </w:t>
      </w:r>
      <w:r w:rsidRPr="0074224E">
        <w:rPr>
          <w:rFonts w:ascii="Times New Roman" w:hAnsi="Times New Roman" w:cs="Times New Roman"/>
          <w:sz w:val="24"/>
          <w:szCs w:val="24"/>
        </w:rPr>
        <w:t xml:space="preserve">wyników pracy lub negatywną opinię </w:t>
      </w:r>
      <w:r w:rsidR="00003B2E">
        <w:rPr>
          <w:rFonts w:ascii="Times New Roman" w:hAnsi="Times New Roman" w:cs="Times New Roman"/>
          <w:sz w:val="24"/>
          <w:szCs w:val="24"/>
        </w:rPr>
        <w:br/>
      </w:r>
      <w:r w:rsidRPr="0074224E">
        <w:rPr>
          <w:rFonts w:ascii="Times New Roman" w:hAnsi="Times New Roman" w:cs="Times New Roman"/>
          <w:sz w:val="24"/>
          <w:szCs w:val="24"/>
        </w:rPr>
        <w:t>o pracy</w:t>
      </w:r>
      <w:r w:rsidR="00FF19F8">
        <w:rPr>
          <w:rFonts w:ascii="Times New Roman" w:hAnsi="Times New Roman" w:cs="Times New Roman"/>
          <w:sz w:val="24"/>
          <w:szCs w:val="24"/>
        </w:rPr>
        <w:t>;</w:t>
      </w:r>
    </w:p>
    <w:p w14:paraId="29B717BE" w14:textId="4DEC837E" w:rsidR="00601949" w:rsidRPr="0074224E" w:rsidRDefault="00601949" w:rsidP="0060194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>nałożenie lub zastosowanie środka dyscyplinarnego, w tym kary finansowej, lub środka o podobnym charakterze</w:t>
      </w:r>
      <w:r w:rsidR="00FF19F8">
        <w:rPr>
          <w:rFonts w:ascii="Times New Roman" w:hAnsi="Times New Roman" w:cs="Times New Roman"/>
          <w:sz w:val="24"/>
          <w:szCs w:val="24"/>
        </w:rPr>
        <w:t>;</w:t>
      </w:r>
    </w:p>
    <w:p w14:paraId="70168FBD" w14:textId="32FCAC89" w:rsidR="00601949" w:rsidRPr="0074224E" w:rsidRDefault="00601949" w:rsidP="0060194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>wstrzymanie udziału lub pominięcie przy typowaniu do udziału w szkoleniach podnoszących kwalifikacje zawodowe</w:t>
      </w:r>
      <w:r w:rsidR="00FF19F8">
        <w:rPr>
          <w:rFonts w:ascii="Times New Roman" w:hAnsi="Times New Roman" w:cs="Times New Roman"/>
          <w:sz w:val="24"/>
          <w:szCs w:val="24"/>
        </w:rPr>
        <w:t>;</w:t>
      </w:r>
      <w:r w:rsidRPr="007422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53CF3" w14:textId="6A41FBD4" w:rsidR="00601949" w:rsidRPr="0074224E" w:rsidRDefault="00601949" w:rsidP="0060194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lastRenderedPageBreak/>
        <w:t>nieuzasadnione skierowanie na badanie lekarskie, w tym badania psychiatryczne, o ile przepisy odrębne przewidują możliwość skierowania pracownika na takie badanie</w:t>
      </w:r>
      <w:r w:rsidR="00FF19F8">
        <w:rPr>
          <w:rFonts w:ascii="Times New Roman" w:hAnsi="Times New Roman" w:cs="Times New Roman"/>
          <w:sz w:val="24"/>
          <w:szCs w:val="24"/>
        </w:rPr>
        <w:t>;</w:t>
      </w:r>
    </w:p>
    <w:p w14:paraId="744FF058" w14:textId="77777777" w:rsidR="00601949" w:rsidRPr="0074224E" w:rsidRDefault="00601949" w:rsidP="0060194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 xml:space="preserve">działanie zmierzające do utrudnienia znalezienia w przyszłości zatrudnienia w danym sektorze lub branży na podstawie nieformalnego lub formalnego porozumienia sektorowego lub branżowego – chyba że Burmistrz udowodni, iż kierował się obiektywnymi powodami. </w:t>
      </w:r>
    </w:p>
    <w:p w14:paraId="39C45768" w14:textId="77777777" w:rsidR="00601949" w:rsidRPr="0074224E" w:rsidRDefault="00601949" w:rsidP="0060194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>Za niekorzystne traktowanie z powodu dokonania zgłoszenia lub ujawnienia publicznego uważa się także groźbę lub próbę zastosowania środka określonego w ust. powyżej, chyba że Burmistrz udowodni, że kierował się obiektywnymi powodami.</w:t>
      </w:r>
    </w:p>
    <w:p w14:paraId="3C59F8F0" w14:textId="77777777" w:rsidR="00601949" w:rsidRPr="0074224E" w:rsidRDefault="00601949" w:rsidP="0060194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 xml:space="preserve">Ochrona nie dotyczy sygnalisty, będącego jednocześnie sprawcą/współsprawcą/ pomocnikiem zgłoszonej nieprawidłowości. </w:t>
      </w:r>
    </w:p>
    <w:p w14:paraId="62AFE5F4" w14:textId="77777777" w:rsidR="00601949" w:rsidRPr="0074224E" w:rsidRDefault="00601949" w:rsidP="0060194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 xml:space="preserve">Zachowanie poufności ma na celu zagwarantowanie poczucia bezpieczeństwa sygnaliście oraz minimalizację ryzyka wystąpienia działań odwetowych lub represyjnych. </w:t>
      </w:r>
    </w:p>
    <w:p w14:paraId="1115A885" w14:textId="6AEB8D8B" w:rsidR="00601949" w:rsidRPr="0074224E" w:rsidRDefault="00601949" w:rsidP="0060194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 xml:space="preserve">Sygnalista, który dokonał zgłoszenia, a którego dane osobowe zostały w sposób nieuprawniony ujawnione, powinien niezwłocznie o zaistniałej sytuacji powiadomić </w:t>
      </w:r>
      <w:r w:rsidR="00003B2E">
        <w:rPr>
          <w:rFonts w:ascii="Times New Roman" w:hAnsi="Times New Roman" w:cs="Times New Roman"/>
          <w:sz w:val="24"/>
          <w:szCs w:val="24"/>
        </w:rPr>
        <w:t xml:space="preserve">osobę odpowiedzialną za zgłoszenia, która </w:t>
      </w:r>
      <w:r w:rsidRPr="0074224E">
        <w:rPr>
          <w:rFonts w:ascii="Times New Roman" w:hAnsi="Times New Roman" w:cs="Times New Roman"/>
          <w:sz w:val="24"/>
          <w:szCs w:val="24"/>
        </w:rPr>
        <w:t xml:space="preserve">zobowiązana jest podjąć </w:t>
      </w:r>
      <w:r w:rsidR="00003B2E">
        <w:rPr>
          <w:rFonts w:ascii="Times New Roman" w:hAnsi="Times New Roman" w:cs="Times New Roman"/>
          <w:sz w:val="24"/>
          <w:szCs w:val="24"/>
        </w:rPr>
        <w:t xml:space="preserve">natychmiastowe </w:t>
      </w:r>
      <w:r w:rsidRPr="0074224E">
        <w:rPr>
          <w:rFonts w:ascii="Times New Roman" w:hAnsi="Times New Roman" w:cs="Times New Roman"/>
          <w:sz w:val="24"/>
          <w:szCs w:val="24"/>
        </w:rPr>
        <w:t xml:space="preserve">działania mające na celu ochronę sygnalisty. </w:t>
      </w:r>
    </w:p>
    <w:p w14:paraId="06EEB8DB" w14:textId="13488CF3" w:rsidR="00601949" w:rsidRPr="0074224E" w:rsidRDefault="00601949" w:rsidP="0060194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 xml:space="preserve">Tożsamość sygnalisty, jak również wszystkie informacje umożliwiające jego identyfikację, nie będzie ujawniana podmiotom, których dotyczy zgłoszenie, osobom trzecim ani innym pracownikom i współpracownikom podmiotu. Tożsamość sygnalisty, jak również inne informacje umożliwiające jego identyfikację mogą zostać ujawnione jedynie wtedy, gdy takie ujawnienie jest koniecznym i proporcjonalnym obowiązkiem wynikającym </w:t>
      </w:r>
      <w:r w:rsidR="00003B2E">
        <w:rPr>
          <w:rFonts w:ascii="Times New Roman" w:hAnsi="Times New Roman" w:cs="Times New Roman"/>
          <w:sz w:val="24"/>
          <w:szCs w:val="24"/>
        </w:rPr>
        <w:br/>
      </w:r>
      <w:r w:rsidRPr="0074224E">
        <w:rPr>
          <w:rFonts w:ascii="Times New Roman" w:hAnsi="Times New Roman" w:cs="Times New Roman"/>
          <w:sz w:val="24"/>
          <w:szCs w:val="24"/>
        </w:rPr>
        <w:t xml:space="preserve">z powszechnie obowiązujących przepisów prawa w kontekście prowadzonych przez organy krajowe postępowań. Tożsamość podmiotów, których dotyczy zgłoszenie, podlega wymogom zachowania poufności </w:t>
      </w:r>
      <w:r w:rsidR="00003B2E">
        <w:rPr>
          <w:rFonts w:ascii="Times New Roman" w:hAnsi="Times New Roman" w:cs="Times New Roman"/>
          <w:sz w:val="24"/>
          <w:szCs w:val="24"/>
        </w:rPr>
        <w:t xml:space="preserve">o których mowa w § 4. </w:t>
      </w:r>
    </w:p>
    <w:p w14:paraId="0F36686D" w14:textId="77777777" w:rsidR="00601949" w:rsidRPr="0074224E" w:rsidRDefault="00601949" w:rsidP="00601949">
      <w:pPr>
        <w:jc w:val="center"/>
        <w:rPr>
          <w:rFonts w:cs="Times New Roman"/>
          <w:b/>
          <w:bCs/>
          <w:szCs w:val="24"/>
        </w:rPr>
      </w:pPr>
    </w:p>
    <w:p w14:paraId="2F7D42E9" w14:textId="2469DC49" w:rsidR="0074224E" w:rsidRPr="0074224E" w:rsidRDefault="001D6978" w:rsidP="0078147D">
      <w:pPr>
        <w:spacing w:line="240" w:lineRule="auto"/>
        <w:jc w:val="center"/>
        <w:rPr>
          <w:rFonts w:cs="Times New Roman"/>
          <w:b/>
          <w:szCs w:val="24"/>
        </w:rPr>
      </w:pPr>
      <w:r w:rsidRPr="0074224E">
        <w:rPr>
          <w:rFonts w:cs="Times New Roman"/>
          <w:b/>
          <w:szCs w:val="24"/>
        </w:rPr>
        <w:t>Zgłoszenie zewnętrzne</w:t>
      </w:r>
    </w:p>
    <w:p w14:paraId="3550E049" w14:textId="68B4A937" w:rsidR="00601949" w:rsidRPr="0074224E" w:rsidRDefault="00601949" w:rsidP="0078147D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74224E">
        <w:rPr>
          <w:rFonts w:cs="Times New Roman"/>
          <w:b/>
          <w:bCs/>
          <w:szCs w:val="24"/>
        </w:rPr>
        <w:t>§</w:t>
      </w:r>
      <w:r w:rsidR="00FF19F8">
        <w:rPr>
          <w:rFonts w:cs="Times New Roman"/>
          <w:b/>
          <w:bCs/>
          <w:szCs w:val="24"/>
        </w:rPr>
        <w:t xml:space="preserve"> </w:t>
      </w:r>
      <w:r w:rsidRPr="0074224E">
        <w:rPr>
          <w:rFonts w:cs="Times New Roman"/>
          <w:b/>
          <w:bCs/>
          <w:szCs w:val="24"/>
        </w:rPr>
        <w:t>1</w:t>
      </w:r>
      <w:r w:rsidR="00D84D53">
        <w:rPr>
          <w:rFonts w:cs="Times New Roman"/>
          <w:b/>
          <w:bCs/>
          <w:szCs w:val="24"/>
        </w:rPr>
        <w:t>1</w:t>
      </w:r>
      <w:r w:rsidR="00FF19F8">
        <w:rPr>
          <w:rFonts w:cs="Times New Roman"/>
          <w:b/>
          <w:bCs/>
          <w:szCs w:val="24"/>
        </w:rPr>
        <w:t>.</w:t>
      </w:r>
    </w:p>
    <w:p w14:paraId="5844C222" w14:textId="0BAAE54F" w:rsidR="00601949" w:rsidRPr="003B45FF" w:rsidRDefault="00601949" w:rsidP="00601949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74224E">
        <w:rPr>
          <w:rFonts w:eastAsia="Times New Roman" w:cs="Times New Roman"/>
          <w:szCs w:val="24"/>
          <w:lang w:eastAsia="pl-PL"/>
        </w:rPr>
        <w:t>Zewnętrzne zgłoszenie następuje z pominięciem procedur określonych w niniejsz</w:t>
      </w:r>
      <w:r w:rsidR="0031296F" w:rsidRPr="0074224E">
        <w:rPr>
          <w:rFonts w:eastAsia="Times New Roman" w:cs="Times New Roman"/>
          <w:szCs w:val="24"/>
          <w:lang w:eastAsia="pl-PL"/>
        </w:rPr>
        <w:t>ej</w:t>
      </w:r>
      <w:r w:rsidRPr="0074224E">
        <w:rPr>
          <w:rFonts w:eastAsia="Times New Roman" w:cs="Times New Roman"/>
          <w:szCs w:val="24"/>
          <w:lang w:eastAsia="pl-PL"/>
        </w:rPr>
        <w:t xml:space="preserve"> Procedur</w:t>
      </w:r>
      <w:r w:rsidR="0031296F" w:rsidRPr="0074224E">
        <w:rPr>
          <w:rFonts w:eastAsia="Times New Roman" w:cs="Times New Roman"/>
          <w:szCs w:val="24"/>
          <w:lang w:eastAsia="pl-PL"/>
        </w:rPr>
        <w:t>ze</w:t>
      </w:r>
      <w:r w:rsidRPr="0074224E">
        <w:rPr>
          <w:rFonts w:eastAsia="Times New Roman" w:cs="Times New Roman"/>
          <w:szCs w:val="24"/>
          <w:lang w:eastAsia="pl-PL"/>
        </w:rPr>
        <w:t xml:space="preserve">, bezpośrednio do Rzecznika Praw Obywatelskich lub </w:t>
      </w:r>
      <w:r w:rsidRPr="003B45FF">
        <w:rPr>
          <w:rFonts w:eastAsia="Times New Roman" w:cs="Times New Roman"/>
          <w:szCs w:val="24"/>
          <w:lang w:eastAsia="pl-PL"/>
        </w:rPr>
        <w:t xml:space="preserve">organu publicznego. </w:t>
      </w:r>
    </w:p>
    <w:p w14:paraId="60D86C1D" w14:textId="77777777" w:rsidR="00601949" w:rsidRPr="0074224E" w:rsidRDefault="00601949" w:rsidP="00601949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74224E">
        <w:rPr>
          <w:rFonts w:eastAsia="Times New Roman" w:cs="Times New Roman"/>
          <w:szCs w:val="24"/>
          <w:lang w:eastAsia="pl-PL"/>
        </w:rPr>
        <w:t>Zgłoszenia do organów określonych w ust. 1 następują zgodnie z procedurami określonymi przez te organy.</w:t>
      </w:r>
    </w:p>
    <w:p w14:paraId="69B8859A" w14:textId="77777777" w:rsidR="00601949" w:rsidRPr="0074224E" w:rsidRDefault="00601949" w:rsidP="00601949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cs="Times New Roman"/>
          <w:szCs w:val="24"/>
        </w:rPr>
      </w:pPr>
      <w:r w:rsidRPr="0074224E">
        <w:rPr>
          <w:rFonts w:cs="Times New Roman"/>
          <w:szCs w:val="24"/>
        </w:rPr>
        <w:t>Zgłaszający może dokonać zgłoszenia zewnętrznego bez uprzedniego dokonania zgłoszenia wewnętrznego.</w:t>
      </w:r>
    </w:p>
    <w:p w14:paraId="66EA4274" w14:textId="77777777" w:rsidR="00601949" w:rsidRPr="0074224E" w:rsidRDefault="00601949" w:rsidP="00601949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74224E">
        <w:rPr>
          <w:rFonts w:eastAsia="Times New Roman" w:cs="Times New Roman"/>
          <w:szCs w:val="24"/>
          <w:lang w:eastAsia="pl-PL"/>
        </w:rPr>
        <w:t>Zgłaszający może dokonać zewnętrznego zgłoszenia naruszenia prawa w każdej sytuacji, w której zgłoszenie wewnętrzne jest niemożliwe do wykonania, albo zgłoszenie takie grozi poważnymi konsekwencjami osobistymi lub zawodowymi, w szczególności gdy obiektywne okoliczności nie mogą zagwarantować pełnej anonimowości w przypadku dokonania wewnętrznego zgłoszenia naruszenia prawa.</w:t>
      </w:r>
    </w:p>
    <w:p w14:paraId="4404505B" w14:textId="77777777" w:rsidR="00601949" w:rsidRPr="0074224E" w:rsidRDefault="00601949" w:rsidP="00601949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cs="Times New Roman"/>
          <w:szCs w:val="24"/>
        </w:rPr>
      </w:pPr>
      <w:r w:rsidRPr="0074224E">
        <w:rPr>
          <w:rFonts w:cs="Times New Roman"/>
          <w:color w:val="000000"/>
          <w:szCs w:val="24"/>
        </w:rPr>
        <w:t xml:space="preserve">Zgłoszenie dokonane do Rzecznika Praw Obywatelskich lub organu publicznego </w:t>
      </w:r>
      <w:r w:rsidRPr="0074224E">
        <w:rPr>
          <w:rFonts w:cs="Times New Roman"/>
          <w:color w:val="000000"/>
          <w:szCs w:val="24"/>
        </w:rPr>
        <w:br/>
        <w:t>z pominięciem procedury określonej w niniejszej Procedurze zgłoszeń wewnętrznych nie skutkuje pozbawieniem zgłaszającego ochrony.</w:t>
      </w:r>
    </w:p>
    <w:p w14:paraId="748B8254" w14:textId="77777777" w:rsidR="00601949" w:rsidRDefault="00601949" w:rsidP="00601949">
      <w:pPr>
        <w:jc w:val="center"/>
        <w:rPr>
          <w:rFonts w:cs="Times New Roman"/>
          <w:b/>
          <w:bCs/>
          <w:szCs w:val="24"/>
        </w:rPr>
      </w:pPr>
    </w:p>
    <w:p w14:paraId="28639A5B" w14:textId="77777777" w:rsidR="00073619" w:rsidRDefault="00073619" w:rsidP="00601949">
      <w:pPr>
        <w:jc w:val="center"/>
        <w:rPr>
          <w:rFonts w:cs="Times New Roman"/>
          <w:b/>
          <w:bCs/>
          <w:szCs w:val="24"/>
        </w:rPr>
      </w:pPr>
    </w:p>
    <w:p w14:paraId="04A6BB8E" w14:textId="77777777" w:rsidR="00073619" w:rsidRPr="0074224E" w:rsidRDefault="00073619" w:rsidP="00601949">
      <w:pPr>
        <w:jc w:val="center"/>
        <w:rPr>
          <w:rFonts w:cs="Times New Roman"/>
          <w:b/>
          <w:bCs/>
          <w:szCs w:val="24"/>
        </w:rPr>
      </w:pPr>
    </w:p>
    <w:p w14:paraId="347541C8" w14:textId="5B285168" w:rsidR="0074224E" w:rsidRPr="0074224E" w:rsidRDefault="001D6978" w:rsidP="0074224E">
      <w:pPr>
        <w:jc w:val="center"/>
        <w:rPr>
          <w:rFonts w:cs="Times New Roman"/>
          <w:b/>
          <w:bCs/>
          <w:szCs w:val="24"/>
        </w:rPr>
      </w:pPr>
      <w:r w:rsidRPr="0074224E">
        <w:rPr>
          <w:rFonts w:cs="Times New Roman"/>
          <w:b/>
          <w:bCs/>
          <w:szCs w:val="24"/>
        </w:rPr>
        <w:lastRenderedPageBreak/>
        <w:t>Rejestr nieprawidłowości</w:t>
      </w:r>
    </w:p>
    <w:p w14:paraId="2713D777" w14:textId="609CD7BB" w:rsidR="00601949" w:rsidRPr="0074224E" w:rsidRDefault="00601949" w:rsidP="00601949">
      <w:pPr>
        <w:jc w:val="center"/>
        <w:rPr>
          <w:rFonts w:cs="Times New Roman"/>
          <w:b/>
          <w:bCs/>
          <w:szCs w:val="24"/>
        </w:rPr>
      </w:pPr>
      <w:r w:rsidRPr="0074224E">
        <w:rPr>
          <w:rFonts w:cs="Times New Roman"/>
          <w:b/>
          <w:bCs/>
          <w:szCs w:val="24"/>
        </w:rPr>
        <w:t>§</w:t>
      </w:r>
      <w:r w:rsidR="0002469C">
        <w:rPr>
          <w:rFonts w:cs="Times New Roman"/>
          <w:b/>
          <w:bCs/>
          <w:szCs w:val="24"/>
        </w:rPr>
        <w:t xml:space="preserve"> </w:t>
      </w:r>
      <w:r w:rsidRPr="0074224E">
        <w:rPr>
          <w:rFonts w:cs="Times New Roman"/>
          <w:b/>
          <w:bCs/>
          <w:szCs w:val="24"/>
        </w:rPr>
        <w:t>13</w:t>
      </w:r>
      <w:r w:rsidR="0002469C">
        <w:rPr>
          <w:rFonts w:cs="Times New Roman"/>
          <w:b/>
          <w:bCs/>
          <w:szCs w:val="24"/>
        </w:rPr>
        <w:t>.</w:t>
      </w:r>
    </w:p>
    <w:p w14:paraId="3B875F60" w14:textId="4CE86846" w:rsidR="00601949" w:rsidRPr="0074224E" w:rsidRDefault="00601949" w:rsidP="0060194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 xml:space="preserve">Każdorazowo zgłoszenie </w:t>
      </w:r>
      <w:r w:rsidR="004C3E1E">
        <w:rPr>
          <w:rFonts w:ascii="Times New Roman" w:hAnsi="Times New Roman" w:cs="Times New Roman"/>
          <w:sz w:val="24"/>
          <w:szCs w:val="24"/>
        </w:rPr>
        <w:t xml:space="preserve">wewnętrzne </w:t>
      </w:r>
      <w:r w:rsidRPr="0074224E">
        <w:rPr>
          <w:rFonts w:ascii="Times New Roman" w:hAnsi="Times New Roman" w:cs="Times New Roman"/>
          <w:sz w:val="24"/>
          <w:szCs w:val="24"/>
        </w:rPr>
        <w:t xml:space="preserve">zostaje zarejestrowane w rejestrze zgłoszeń wewnętrznych </w:t>
      </w:r>
      <w:r w:rsidR="00FF19F8">
        <w:rPr>
          <w:rFonts w:ascii="Times New Roman" w:hAnsi="Times New Roman" w:cs="Times New Roman"/>
          <w:sz w:val="24"/>
          <w:szCs w:val="24"/>
        </w:rPr>
        <w:t>Urzędu</w:t>
      </w:r>
      <w:r w:rsidR="004C3E1E">
        <w:rPr>
          <w:rFonts w:ascii="Times New Roman" w:hAnsi="Times New Roman" w:cs="Times New Roman"/>
          <w:sz w:val="24"/>
          <w:szCs w:val="24"/>
        </w:rPr>
        <w:t>,</w:t>
      </w:r>
      <w:r w:rsidR="00FF19F8">
        <w:rPr>
          <w:rFonts w:ascii="Times New Roman" w:hAnsi="Times New Roman" w:cs="Times New Roman"/>
          <w:sz w:val="24"/>
          <w:szCs w:val="24"/>
        </w:rPr>
        <w:t xml:space="preserve"> </w:t>
      </w:r>
      <w:r w:rsidR="004C3E1E">
        <w:rPr>
          <w:rFonts w:ascii="Times New Roman" w:hAnsi="Times New Roman" w:cs="Times New Roman"/>
          <w:sz w:val="24"/>
          <w:szCs w:val="24"/>
        </w:rPr>
        <w:t xml:space="preserve">którego wzór stanowi </w:t>
      </w:r>
      <w:proofErr w:type="gramStart"/>
      <w:r w:rsidR="004C3E1E" w:rsidRPr="00D84D53">
        <w:rPr>
          <w:rFonts w:ascii="Times New Roman" w:hAnsi="Times New Roman" w:cs="Times New Roman"/>
          <w:sz w:val="24"/>
          <w:szCs w:val="24"/>
        </w:rPr>
        <w:t>załącznik  nr</w:t>
      </w:r>
      <w:proofErr w:type="gramEnd"/>
      <w:r w:rsidR="004C3E1E" w:rsidRPr="00D84D53">
        <w:rPr>
          <w:rFonts w:ascii="Times New Roman" w:hAnsi="Times New Roman" w:cs="Times New Roman"/>
          <w:sz w:val="24"/>
          <w:szCs w:val="24"/>
        </w:rPr>
        <w:t xml:space="preserve"> 2 do Procedury</w:t>
      </w:r>
      <w:r w:rsidR="004C3E1E">
        <w:rPr>
          <w:rFonts w:ascii="Times New Roman" w:hAnsi="Times New Roman" w:cs="Times New Roman"/>
          <w:sz w:val="24"/>
          <w:szCs w:val="24"/>
        </w:rPr>
        <w:t xml:space="preserve">, </w:t>
      </w:r>
      <w:r w:rsidR="004C3E1E" w:rsidRPr="0074224E">
        <w:rPr>
          <w:rFonts w:ascii="Times New Roman" w:hAnsi="Times New Roman" w:cs="Times New Roman"/>
          <w:sz w:val="24"/>
          <w:szCs w:val="24"/>
        </w:rPr>
        <w:t xml:space="preserve"> </w:t>
      </w:r>
      <w:r w:rsidRPr="0074224E">
        <w:rPr>
          <w:rFonts w:ascii="Times New Roman" w:hAnsi="Times New Roman" w:cs="Times New Roman"/>
          <w:sz w:val="24"/>
          <w:szCs w:val="24"/>
        </w:rPr>
        <w:t>niezależnie od dalszego przebiegu postępowania wyjaśniającego</w:t>
      </w:r>
      <w:r w:rsidR="00FF19F8">
        <w:rPr>
          <w:rFonts w:ascii="Times New Roman" w:hAnsi="Times New Roman" w:cs="Times New Roman"/>
          <w:sz w:val="24"/>
          <w:szCs w:val="24"/>
        </w:rPr>
        <w:t>,</w:t>
      </w:r>
      <w:r w:rsidR="00D84D53" w:rsidRPr="00D84D53">
        <w:rPr>
          <w:rFonts w:ascii="Times New Roman" w:hAnsi="Times New Roman" w:cs="Times New Roman"/>
          <w:sz w:val="24"/>
          <w:szCs w:val="24"/>
        </w:rPr>
        <w:t>.</w:t>
      </w:r>
    </w:p>
    <w:p w14:paraId="5362AB55" w14:textId="36DB1DD4" w:rsidR="00601949" w:rsidRPr="0074224E" w:rsidRDefault="00601949" w:rsidP="0060194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 xml:space="preserve">Za prowadzenie rejestru zgłoszeń wewnętrznych w </w:t>
      </w:r>
      <w:r w:rsidR="00D84D53">
        <w:rPr>
          <w:rFonts w:ascii="Times New Roman" w:hAnsi="Times New Roman" w:cs="Times New Roman"/>
          <w:sz w:val="24"/>
          <w:szCs w:val="24"/>
        </w:rPr>
        <w:t>U</w:t>
      </w:r>
      <w:r w:rsidRPr="0074224E">
        <w:rPr>
          <w:rFonts w:ascii="Times New Roman" w:hAnsi="Times New Roman" w:cs="Times New Roman"/>
          <w:sz w:val="24"/>
          <w:szCs w:val="24"/>
        </w:rPr>
        <w:t>rzędzie odpowiada Dyrektor Wydziału Polityki Społecznej.</w:t>
      </w:r>
    </w:p>
    <w:p w14:paraId="0B53C455" w14:textId="3BDCCA53" w:rsidR="00601949" w:rsidRPr="0074224E" w:rsidRDefault="00601949" w:rsidP="0060194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 xml:space="preserve">Rejestr zgłoszeń wewnętrznych </w:t>
      </w:r>
      <w:r w:rsidR="00FF19F8">
        <w:rPr>
          <w:rFonts w:ascii="Times New Roman" w:hAnsi="Times New Roman" w:cs="Times New Roman"/>
          <w:sz w:val="24"/>
          <w:szCs w:val="24"/>
        </w:rPr>
        <w:t>obejmuje</w:t>
      </w:r>
      <w:r w:rsidRPr="0074224E">
        <w:rPr>
          <w:rFonts w:ascii="Times New Roman" w:hAnsi="Times New Roman" w:cs="Times New Roman"/>
          <w:sz w:val="24"/>
          <w:szCs w:val="24"/>
        </w:rPr>
        <w:t>:</w:t>
      </w:r>
    </w:p>
    <w:p w14:paraId="279FAC4D" w14:textId="3C813D64" w:rsidR="00601949" w:rsidRPr="0074224E" w:rsidRDefault="00601949" w:rsidP="00601949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 xml:space="preserve">numer </w:t>
      </w:r>
      <w:r w:rsidR="00FF19F8">
        <w:rPr>
          <w:rFonts w:ascii="Times New Roman" w:hAnsi="Times New Roman" w:cs="Times New Roman"/>
          <w:sz w:val="24"/>
          <w:szCs w:val="24"/>
        </w:rPr>
        <w:t>zgłoszenia;</w:t>
      </w:r>
    </w:p>
    <w:p w14:paraId="33A1BB06" w14:textId="037EB16B" w:rsidR="00601949" w:rsidRPr="0074224E" w:rsidRDefault="00601949" w:rsidP="00601949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>przedmiot naruszenia</w:t>
      </w:r>
      <w:r w:rsidR="00FF19F8">
        <w:rPr>
          <w:rFonts w:ascii="Times New Roman" w:hAnsi="Times New Roman" w:cs="Times New Roman"/>
          <w:sz w:val="24"/>
          <w:szCs w:val="24"/>
        </w:rPr>
        <w:t xml:space="preserve"> prawa;</w:t>
      </w:r>
    </w:p>
    <w:p w14:paraId="5E909FBB" w14:textId="0FE5DE01" w:rsidR="00601949" w:rsidRPr="0074224E" w:rsidRDefault="00601949" w:rsidP="00601949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>datę dokonania zgłoszenia</w:t>
      </w:r>
      <w:r w:rsidR="00FF19F8">
        <w:rPr>
          <w:rFonts w:ascii="Times New Roman" w:hAnsi="Times New Roman" w:cs="Times New Roman"/>
          <w:sz w:val="24"/>
          <w:szCs w:val="24"/>
        </w:rPr>
        <w:t>;</w:t>
      </w:r>
    </w:p>
    <w:p w14:paraId="6D4CBEDE" w14:textId="0F141188" w:rsidR="00601949" w:rsidRDefault="00601949" w:rsidP="00601949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 xml:space="preserve">dane </w:t>
      </w:r>
      <w:r w:rsidR="00FF19F8">
        <w:rPr>
          <w:rFonts w:ascii="Times New Roman" w:hAnsi="Times New Roman" w:cs="Times New Roman"/>
          <w:sz w:val="24"/>
          <w:szCs w:val="24"/>
        </w:rPr>
        <w:t>osobowe</w:t>
      </w:r>
      <w:r w:rsidRPr="0074224E">
        <w:rPr>
          <w:rFonts w:ascii="Times New Roman" w:hAnsi="Times New Roman" w:cs="Times New Roman"/>
          <w:sz w:val="24"/>
          <w:szCs w:val="24"/>
        </w:rPr>
        <w:t xml:space="preserve"> sygnalist</w:t>
      </w:r>
      <w:r w:rsidR="0031296F" w:rsidRPr="0074224E">
        <w:rPr>
          <w:rFonts w:ascii="Times New Roman" w:hAnsi="Times New Roman" w:cs="Times New Roman"/>
          <w:sz w:val="24"/>
          <w:szCs w:val="24"/>
        </w:rPr>
        <w:t>y</w:t>
      </w:r>
      <w:r w:rsidR="00FF19F8">
        <w:rPr>
          <w:rFonts w:ascii="Times New Roman" w:hAnsi="Times New Roman" w:cs="Times New Roman"/>
          <w:sz w:val="24"/>
          <w:szCs w:val="24"/>
        </w:rPr>
        <w:t xml:space="preserve"> oraz osób, której dotyczy zgłoszenie</w:t>
      </w:r>
      <w:r w:rsidR="0002469C">
        <w:rPr>
          <w:rFonts w:ascii="Times New Roman" w:hAnsi="Times New Roman" w:cs="Times New Roman"/>
          <w:sz w:val="24"/>
          <w:szCs w:val="24"/>
        </w:rPr>
        <w:t>, niezbędne do identyfikacji tych osób</w:t>
      </w:r>
      <w:r w:rsidR="00D84D53">
        <w:rPr>
          <w:rFonts w:ascii="Times New Roman" w:hAnsi="Times New Roman" w:cs="Times New Roman"/>
          <w:sz w:val="24"/>
          <w:szCs w:val="24"/>
        </w:rPr>
        <w:t>;</w:t>
      </w:r>
    </w:p>
    <w:p w14:paraId="05FC8AA5" w14:textId="45ECCC32" w:rsidR="0002469C" w:rsidRPr="0074224E" w:rsidRDefault="0002469C" w:rsidP="00601949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kontaktu sygnalisty;</w:t>
      </w:r>
    </w:p>
    <w:p w14:paraId="1DD57561" w14:textId="33824368" w:rsidR="00601949" w:rsidRPr="0074224E" w:rsidRDefault="00601949" w:rsidP="00601949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>informację o podjętych działaniach następczych</w:t>
      </w:r>
      <w:r w:rsidR="00D84D53">
        <w:rPr>
          <w:rFonts w:ascii="Times New Roman" w:hAnsi="Times New Roman" w:cs="Times New Roman"/>
          <w:sz w:val="24"/>
          <w:szCs w:val="24"/>
        </w:rPr>
        <w:t>;</w:t>
      </w:r>
    </w:p>
    <w:p w14:paraId="2104C19D" w14:textId="36283222" w:rsidR="00601949" w:rsidRPr="0074224E" w:rsidRDefault="00601949" w:rsidP="00601949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4E">
        <w:rPr>
          <w:rFonts w:ascii="Times New Roman" w:hAnsi="Times New Roman" w:cs="Times New Roman"/>
          <w:sz w:val="24"/>
          <w:szCs w:val="24"/>
        </w:rPr>
        <w:t>datę zakończenia sprawy</w:t>
      </w:r>
      <w:r w:rsidR="0031296F" w:rsidRPr="0074224E">
        <w:rPr>
          <w:rFonts w:ascii="Times New Roman" w:hAnsi="Times New Roman" w:cs="Times New Roman"/>
          <w:sz w:val="24"/>
          <w:szCs w:val="24"/>
        </w:rPr>
        <w:t>.</w:t>
      </w:r>
    </w:p>
    <w:p w14:paraId="45774188" w14:textId="77777777" w:rsidR="00D84D53" w:rsidRDefault="00D84D53" w:rsidP="0031296F">
      <w:pPr>
        <w:jc w:val="center"/>
        <w:rPr>
          <w:rFonts w:cs="Times New Roman"/>
          <w:b/>
          <w:bCs/>
          <w:szCs w:val="24"/>
        </w:rPr>
      </w:pPr>
    </w:p>
    <w:p w14:paraId="29227D1A" w14:textId="7375C546" w:rsidR="0031296F" w:rsidRPr="0074224E" w:rsidRDefault="001D6978" w:rsidP="0031296F">
      <w:pPr>
        <w:jc w:val="center"/>
        <w:rPr>
          <w:rFonts w:cs="Times New Roman"/>
          <w:b/>
          <w:bCs/>
          <w:szCs w:val="24"/>
        </w:rPr>
      </w:pPr>
      <w:r w:rsidRPr="0074224E">
        <w:rPr>
          <w:rFonts w:cs="Times New Roman"/>
          <w:b/>
          <w:bCs/>
          <w:szCs w:val="24"/>
        </w:rPr>
        <w:t>Postanowienia końcowe</w:t>
      </w:r>
    </w:p>
    <w:p w14:paraId="4CD132B8" w14:textId="77CC2E9A" w:rsidR="00601949" w:rsidRPr="0074224E" w:rsidRDefault="00601949" w:rsidP="00601949">
      <w:pPr>
        <w:jc w:val="center"/>
        <w:rPr>
          <w:rFonts w:cs="Times New Roman"/>
          <w:b/>
          <w:bCs/>
          <w:szCs w:val="24"/>
        </w:rPr>
      </w:pPr>
      <w:r w:rsidRPr="0074224E">
        <w:rPr>
          <w:rFonts w:cs="Times New Roman"/>
          <w:b/>
          <w:bCs/>
          <w:szCs w:val="24"/>
        </w:rPr>
        <w:t>§</w:t>
      </w:r>
      <w:r w:rsidR="0002469C">
        <w:rPr>
          <w:rFonts w:cs="Times New Roman"/>
          <w:b/>
          <w:bCs/>
          <w:szCs w:val="24"/>
        </w:rPr>
        <w:t xml:space="preserve"> </w:t>
      </w:r>
      <w:r w:rsidRPr="0074224E">
        <w:rPr>
          <w:rFonts w:cs="Times New Roman"/>
          <w:b/>
          <w:bCs/>
          <w:szCs w:val="24"/>
        </w:rPr>
        <w:t>1</w:t>
      </w:r>
      <w:r w:rsidR="00D84D53">
        <w:rPr>
          <w:rFonts w:cs="Times New Roman"/>
          <w:b/>
          <w:bCs/>
          <w:szCs w:val="24"/>
        </w:rPr>
        <w:t>3</w:t>
      </w:r>
      <w:r w:rsidR="0002469C">
        <w:rPr>
          <w:rFonts w:cs="Times New Roman"/>
          <w:b/>
          <w:bCs/>
          <w:szCs w:val="24"/>
        </w:rPr>
        <w:t>.</w:t>
      </w:r>
    </w:p>
    <w:p w14:paraId="6F8E566B" w14:textId="57F7912C" w:rsidR="00601949" w:rsidRPr="00D84D53" w:rsidRDefault="00601949" w:rsidP="0060194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D53">
        <w:rPr>
          <w:rFonts w:ascii="Times New Roman" w:hAnsi="Times New Roman" w:cs="Times New Roman"/>
          <w:sz w:val="24"/>
          <w:szCs w:val="24"/>
        </w:rPr>
        <w:t xml:space="preserve">Zmiana Procedury </w:t>
      </w:r>
      <w:r w:rsidR="0002469C" w:rsidRPr="00D84D53">
        <w:rPr>
          <w:rFonts w:ascii="Times New Roman" w:hAnsi="Times New Roman" w:cs="Times New Roman"/>
          <w:sz w:val="24"/>
          <w:szCs w:val="24"/>
        </w:rPr>
        <w:t xml:space="preserve">publikowana </w:t>
      </w:r>
      <w:proofErr w:type="gramStart"/>
      <w:r w:rsidR="0002469C" w:rsidRPr="00D84D53">
        <w:rPr>
          <w:rFonts w:ascii="Times New Roman" w:hAnsi="Times New Roman" w:cs="Times New Roman"/>
          <w:sz w:val="24"/>
          <w:szCs w:val="24"/>
        </w:rPr>
        <w:t xml:space="preserve">jest  </w:t>
      </w:r>
      <w:r w:rsidRPr="00D84D53">
        <w:rPr>
          <w:rFonts w:ascii="Times New Roman" w:hAnsi="Times New Roman" w:cs="Times New Roman"/>
          <w:sz w:val="24"/>
          <w:szCs w:val="24"/>
        </w:rPr>
        <w:t>poprzez</w:t>
      </w:r>
      <w:proofErr w:type="gramEnd"/>
      <w:r w:rsidRPr="00D84D53">
        <w:rPr>
          <w:rFonts w:ascii="Times New Roman" w:hAnsi="Times New Roman" w:cs="Times New Roman"/>
          <w:sz w:val="24"/>
          <w:szCs w:val="24"/>
        </w:rPr>
        <w:t xml:space="preserve"> wywieszenie na tablicy ogłoszeń</w:t>
      </w:r>
      <w:r w:rsidR="0002469C" w:rsidRPr="00D84D53">
        <w:rPr>
          <w:rFonts w:ascii="Times New Roman" w:hAnsi="Times New Roman" w:cs="Times New Roman"/>
          <w:sz w:val="24"/>
          <w:szCs w:val="24"/>
        </w:rPr>
        <w:t xml:space="preserve"> Urzędu.</w:t>
      </w:r>
    </w:p>
    <w:p w14:paraId="5DC3300B" w14:textId="3D435A89" w:rsidR="0002469C" w:rsidRPr="00D84D53" w:rsidRDefault="0002469C" w:rsidP="0060194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D53">
        <w:rPr>
          <w:rFonts w:ascii="Times New Roman" w:hAnsi="Times New Roman" w:cs="Times New Roman"/>
          <w:sz w:val="24"/>
          <w:szCs w:val="24"/>
        </w:rPr>
        <w:t>Treść klauzuli informacyjnej stanowi załącznik nr 4 do Procedury</w:t>
      </w:r>
    </w:p>
    <w:p w14:paraId="71E95230" w14:textId="77777777" w:rsidR="00601949" w:rsidRPr="0074224E" w:rsidRDefault="00601949" w:rsidP="00601949">
      <w:pPr>
        <w:jc w:val="right"/>
        <w:rPr>
          <w:rFonts w:cs="Times New Roman"/>
          <w:szCs w:val="24"/>
        </w:rPr>
      </w:pPr>
    </w:p>
    <w:p w14:paraId="156886FE" w14:textId="5DE4693E" w:rsidR="0074224E" w:rsidRDefault="0074224E" w:rsidP="0074224E">
      <w:pPr>
        <w:jc w:val="center"/>
        <w:rPr>
          <w:rFonts w:cs="Times New Roman"/>
          <w:b/>
          <w:bCs/>
          <w:szCs w:val="24"/>
        </w:rPr>
      </w:pPr>
      <w:r w:rsidRPr="0074224E">
        <w:rPr>
          <w:rFonts w:cs="Times New Roman"/>
          <w:b/>
          <w:bCs/>
          <w:szCs w:val="24"/>
        </w:rPr>
        <w:t>§</w:t>
      </w:r>
      <w:r w:rsidR="0002469C">
        <w:rPr>
          <w:rFonts w:cs="Times New Roman"/>
          <w:b/>
          <w:bCs/>
          <w:szCs w:val="24"/>
        </w:rPr>
        <w:t xml:space="preserve"> </w:t>
      </w:r>
      <w:r w:rsidRPr="0074224E">
        <w:rPr>
          <w:rFonts w:cs="Times New Roman"/>
          <w:b/>
          <w:bCs/>
          <w:szCs w:val="24"/>
        </w:rPr>
        <w:t>1</w:t>
      </w:r>
      <w:r w:rsidR="00D84D53">
        <w:rPr>
          <w:rFonts w:cs="Times New Roman"/>
          <w:b/>
          <w:bCs/>
          <w:szCs w:val="24"/>
        </w:rPr>
        <w:t>4</w:t>
      </w:r>
      <w:r w:rsidR="0002469C">
        <w:rPr>
          <w:rFonts w:cs="Times New Roman"/>
          <w:b/>
          <w:bCs/>
          <w:szCs w:val="24"/>
        </w:rPr>
        <w:t>.</w:t>
      </w:r>
    </w:p>
    <w:p w14:paraId="3E8F1409" w14:textId="6E3C30BA" w:rsidR="00A51C88" w:rsidRPr="00A51C88" w:rsidRDefault="00A51C88" w:rsidP="00A51C88">
      <w:pPr>
        <w:jc w:val="both"/>
        <w:rPr>
          <w:rFonts w:cs="Times New Roman"/>
          <w:szCs w:val="24"/>
        </w:rPr>
      </w:pPr>
      <w:r w:rsidRPr="00A51C88">
        <w:rPr>
          <w:rFonts w:cs="Times New Roman"/>
          <w:szCs w:val="24"/>
        </w:rPr>
        <w:t xml:space="preserve">W sprawach nieuregulowanych niniejszą </w:t>
      </w:r>
      <w:r w:rsidR="0002469C">
        <w:rPr>
          <w:rFonts w:cs="Times New Roman"/>
          <w:szCs w:val="24"/>
        </w:rPr>
        <w:t>P</w:t>
      </w:r>
      <w:r w:rsidRPr="00A51C88">
        <w:rPr>
          <w:rFonts w:cs="Times New Roman"/>
          <w:szCs w:val="24"/>
        </w:rPr>
        <w:t xml:space="preserve">rocedurą zastosowanie mają odpowiednie przepisy ustawy z dnia 14 czerwca 2024 r. o ochronie sygnalistów, </w:t>
      </w:r>
      <w:r w:rsidR="0002469C">
        <w:rPr>
          <w:rFonts w:cs="Times New Roman"/>
          <w:szCs w:val="24"/>
        </w:rPr>
        <w:t xml:space="preserve">Dyrektywy Parlamentu Europejskiego i Rady (UE) 2019/1937 z dnia 23 października 2019 r. w sprawie ochrony osób zgłaszających naruszenia </w:t>
      </w:r>
      <w:proofErr w:type="gramStart"/>
      <w:r w:rsidR="0002469C">
        <w:rPr>
          <w:rFonts w:cs="Times New Roman"/>
          <w:szCs w:val="24"/>
        </w:rPr>
        <w:t>praw  Unii</w:t>
      </w:r>
      <w:proofErr w:type="gramEnd"/>
      <w:r w:rsidR="0002469C">
        <w:rPr>
          <w:rFonts w:cs="Times New Roman"/>
          <w:szCs w:val="24"/>
        </w:rPr>
        <w:t xml:space="preserve">, ustawy z dnia 14 czerwca 1960 r. ustawy </w:t>
      </w:r>
      <w:r w:rsidR="008C4492">
        <w:rPr>
          <w:rFonts w:cs="Times New Roman"/>
          <w:szCs w:val="24"/>
        </w:rPr>
        <w:t>k</w:t>
      </w:r>
      <w:r w:rsidRPr="00A51C88">
        <w:rPr>
          <w:rFonts w:cs="Times New Roman"/>
          <w:szCs w:val="24"/>
        </w:rPr>
        <w:t>odeks postępowania administracyjnego</w:t>
      </w:r>
      <w:r w:rsidR="008C4492">
        <w:rPr>
          <w:rFonts w:cs="Times New Roman"/>
          <w:szCs w:val="24"/>
        </w:rPr>
        <w:t>, ustawy z 10 maja 2018 roku o ochronie danych osobowych</w:t>
      </w:r>
      <w:r w:rsidR="00D84D53">
        <w:rPr>
          <w:rFonts w:cs="Times New Roman"/>
          <w:szCs w:val="24"/>
        </w:rPr>
        <w:t>.</w:t>
      </w:r>
      <w:r w:rsidR="008C4492">
        <w:rPr>
          <w:rFonts w:cs="Times New Roman"/>
          <w:szCs w:val="24"/>
        </w:rPr>
        <w:t xml:space="preserve"> </w:t>
      </w:r>
    </w:p>
    <w:p w14:paraId="4C117401" w14:textId="77777777" w:rsidR="00601949" w:rsidRDefault="00601949" w:rsidP="00601949">
      <w:pPr>
        <w:jc w:val="right"/>
        <w:rPr>
          <w:rFonts w:cs="Times New Roman"/>
          <w:szCs w:val="24"/>
        </w:rPr>
      </w:pPr>
    </w:p>
    <w:p w14:paraId="1527213B" w14:textId="77777777" w:rsidR="008C4492" w:rsidRDefault="008C4492" w:rsidP="00601949">
      <w:pPr>
        <w:jc w:val="right"/>
        <w:rPr>
          <w:rFonts w:cs="Times New Roman"/>
          <w:szCs w:val="24"/>
        </w:rPr>
      </w:pPr>
    </w:p>
    <w:p w14:paraId="43AB9AC6" w14:textId="77777777" w:rsidR="008C4492" w:rsidRDefault="008C4492" w:rsidP="00601949">
      <w:pPr>
        <w:jc w:val="right"/>
        <w:rPr>
          <w:rFonts w:cs="Times New Roman"/>
          <w:szCs w:val="24"/>
        </w:rPr>
      </w:pPr>
    </w:p>
    <w:p w14:paraId="7DAC9D2D" w14:textId="11BA599B" w:rsidR="006E7B5C" w:rsidRPr="008C4492" w:rsidRDefault="006E7B5C" w:rsidP="00F32D23">
      <w:pPr>
        <w:spacing w:after="0"/>
        <w:rPr>
          <w:rFonts w:cs="Times New Roman"/>
          <w:sz w:val="20"/>
          <w:szCs w:val="20"/>
        </w:rPr>
      </w:pPr>
    </w:p>
    <w:sectPr w:rsidR="006E7B5C" w:rsidRPr="008C4492" w:rsidSect="00601949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1AB17" w14:textId="77777777" w:rsidR="00601949" w:rsidRDefault="00601949" w:rsidP="00601949">
      <w:pPr>
        <w:spacing w:after="0" w:line="240" w:lineRule="auto"/>
      </w:pPr>
      <w:r>
        <w:separator/>
      </w:r>
    </w:p>
  </w:endnote>
  <w:endnote w:type="continuationSeparator" w:id="0">
    <w:p w14:paraId="7EACF612" w14:textId="77777777" w:rsidR="00601949" w:rsidRDefault="00601949" w:rsidP="0060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67711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F3F8CC" w14:textId="3CB14769" w:rsidR="00601949" w:rsidRDefault="0060194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F8227F9" w14:textId="77777777" w:rsidR="00A51C88" w:rsidRDefault="00A51C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4498D" w14:textId="77777777" w:rsidR="00601949" w:rsidRDefault="00601949" w:rsidP="00601949">
      <w:pPr>
        <w:spacing w:after="0" w:line="240" w:lineRule="auto"/>
      </w:pPr>
      <w:r>
        <w:separator/>
      </w:r>
    </w:p>
  </w:footnote>
  <w:footnote w:type="continuationSeparator" w:id="0">
    <w:p w14:paraId="495FF504" w14:textId="77777777" w:rsidR="00601949" w:rsidRDefault="00601949" w:rsidP="00601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42B0C"/>
    <w:multiLevelType w:val="multilevel"/>
    <w:tmpl w:val="680635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357E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0C38C5"/>
    <w:multiLevelType w:val="multilevel"/>
    <w:tmpl w:val="2E78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AF44A4"/>
    <w:multiLevelType w:val="hybridMultilevel"/>
    <w:tmpl w:val="F2BE25E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E1D2D"/>
    <w:multiLevelType w:val="hybridMultilevel"/>
    <w:tmpl w:val="E2A46B24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B070F3F"/>
    <w:multiLevelType w:val="hybridMultilevel"/>
    <w:tmpl w:val="94947902"/>
    <w:lvl w:ilvl="0" w:tplc="76D07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596B68"/>
    <w:multiLevelType w:val="hybridMultilevel"/>
    <w:tmpl w:val="34E48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01E5E"/>
    <w:multiLevelType w:val="multilevel"/>
    <w:tmpl w:val="3392D3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8F77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1C2CB5"/>
    <w:multiLevelType w:val="hybridMultilevel"/>
    <w:tmpl w:val="A976B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12DD7"/>
    <w:multiLevelType w:val="hybridMultilevel"/>
    <w:tmpl w:val="915850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5B42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390DDE"/>
    <w:multiLevelType w:val="hybridMultilevel"/>
    <w:tmpl w:val="7152B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2FCC984">
      <w:start w:val="1"/>
      <w:numFmt w:val="decimal"/>
      <w:lvlText w:val="%2)"/>
      <w:lvlJc w:val="left"/>
      <w:pPr>
        <w:ind w:left="1440" w:hanging="360"/>
      </w:pPr>
      <w:rPr>
        <w:rFonts w:ascii="Times" w:eastAsiaTheme="minorHAnsi" w:hAnsi="Times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511AD"/>
    <w:multiLevelType w:val="hybridMultilevel"/>
    <w:tmpl w:val="B99065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8C49EA"/>
    <w:multiLevelType w:val="multilevel"/>
    <w:tmpl w:val="C92E8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AE92D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22D7328"/>
    <w:multiLevelType w:val="hybridMultilevel"/>
    <w:tmpl w:val="49DA921A"/>
    <w:lvl w:ilvl="0" w:tplc="6F70B8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539FB"/>
    <w:multiLevelType w:val="multilevel"/>
    <w:tmpl w:val="15804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4FB691F"/>
    <w:multiLevelType w:val="hybridMultilevel"/>
    <w:tmpl w:val="0BB09B14"/>
    <w:lvl w:ilvl="0" w:tplc="0E005D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CC2B57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1017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4B11D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4CC3B3F"/>
    <w:multiLevelType w:val="hybridMultilevel"/>
    <w:tmpl w:val="6FA2F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C0820"/>
    <w:multiLevelType w:val="hybridMultilevel"/>
    <w:tmpl w:val="D0B42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1164EE"/>
    <w:multiLevelType w:val="multilevel"/>
    <w:tmpl w:val="6FD00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55052F0"/>
    <w:multiLevelType w:val="multilevel"/>
    <w:tmpl w:val="145697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5685F1F"/>
    <w:multiLevelType w:val="hybridMultilevel"/>
    <w:tmpl w:val="C21085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A41F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30877611">
    <w:abstractNumId w:val="6"/>
  </w:num>
  <w:num w:numId="2" w16cid:durableId="250898057">
    <w:abstractNumId w:val="7"/>
  </w:num>
  <w:num w:numId="3" w16cid:durableId="1905873450">
    <w:abstractNumId w:val="20"/>
  </w:num>
  <w:num w:numId="4" w16cid:durableId="228729922">
    <w:abstractNumId w:val="8"/>
  </w:num>
  <w:num w:numId="5" w16cid:durableId="747264062">
    <w:abstractNumId w:val="19"/>
  </w:num>
  <w:num w:numId="6" w16cid:durableId="863253248">
    <w:abstractNumId w:val="26"/>
  </w:num>
  <w:num w:numId="7" w16cid:durableId="1158349886">
    <w:abstractNumId w:val="1"/>
  </w:num>
  <w:num w:numId="8" w16cid:durableId="213547311">
    <w:abstractNumId w:val="11"/>
  </w:num>
  <w:num w:numId="9" w16cid:durableId="1074624496">
    <w:abstractNumId w:val="15"/>
  </w:num>
  <w:num w:numId="10" w16cid:durableId="2141417516">
    <w:abstractNumId w:val="18"/>
  </w:num>
  <w:num w:numId="11" w16cid:durableId="1683124017">
    <w:abstractNumId w:val="16"/>
  </w:num>
  <w:num w:numId="12" w16cid:durableId="267809928">
    <w:abstractNumId w:val="5"/>
  </w:num>
  <w:num w:numId="13" w16cid:durableId="2073386285">
    <w:abstractNumId w:val="0"/>
  </w:num>
  <w:num w:numId="14" w16cid:durableId="225259324">
    <w:abstractNumId w:val="2"/>
  </w:num>
  <w:num w:numId="15" w16cid:durableId="1002002622">
    <w:abstractNumId w:val="24"/>
  </w:num>
  <w:num w:numId="16" w16cid:durableId="376125961">
    <w:abstractNumId w:val="9"/>
  </w:num>
  <w:num w:numId="17" w16cid:durableId="1271887729">
    <w:abstractNumId w:val="17"/>
  </w:num>
  <w:num w:numId="18" w16cid:durableId="1114520623">
    <w:abstractNumId w:val="12"/>
  </w:num>
  <w:num w:numId="19" w16cid:durableId="360860077">
    <w:abstractNumId w:val="23"/>
  </w:num>
  <w:num w:numId="20" w16cid:durableId="1432044410">
    <w:abstractNumId w:val="14"/>
  </w:num>
  <w:num w:numId="21" w16cid:durableId="1325628396">
    <w:abstractNumId w:val="22"/>
  </w:num>
  <w:num w:numId="22" w16cid:durableId="70347723">
    <w:abstractNumId w:val="10"/>
  </w:num>
  <w:num w:numId="23" w16cid:durableId="1006636765">
    <w:abstractNumId w:val="25"/>
  </w:num>
  <w:num w:numId="24" w16cid:durableId="2026864434">
    <w:abstractNumId w:val="3"/>
  </w:num>
  <w:num w:numId="25" w16cid:durableId="307328008">
    <w:abstractNumId w:val="21"/>
  </w:num>
  <w:num w:numId="26" w16cid:durableId="111679122">
    <w:abstractNumId w:val="4"/>
  </w:num>
  <w:num w:numId="27" w16cid:durableId="5621835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49"/>
    <w:rsid w:val="00003B2E"/>
    <w:rsid w:val="0002469C"/>
    <w:rsid w:val="00066F1A"/>
    <w:rsid w:val="00073619"/>
    <w:rsid w:val="00140DD9"/>
    <w:rsid w:val="0015655A"/>
    <w:rsid w:val="001962BC"/>
    <w:rsid w:val="001D6978"/>
    <w:rsid w:val="001E3068"/>
    <w:rsid w:val="00217AC1"/>
    <w:rsid w:val="002F2B1F"/>
    <w:rsid w:val="0031296F"/>
    <w:rsid w:val="00330FBB"/>
    <w:rsid w:val="003B45FF"/>
    <w:rsid w:val="003C7452"/>
    <w:rsid w:val="003F5274"/>
    <w:rsid w:val="004506E7"/>
    <w:rsid w:val="00466DF8"/>
    <w:rsid w:val="00491BF6"/>
    <w:rsid w:val="004C3E1E"/>
    <w:rsid w:val="004F537A"/>
    <w:rsid w:val="00521F3B"/>
    <w:rsid w:val="00554168"/>
    <w:rsid w:val="005A33D0"/>
    <w:rsid w:val="00601949"/>
    <w:rsid w:val="00624C21"/>
    <w:rsid w:val="00651720"/>
    <w:rsid w:val="006963C5"/>
    <w:rsid w:val="006E7B5C"/>
    <w:rsid w:val="00720F4D"/>
    <w:rsid w:val="0074224E"/>
    <w:rsid w:val="00766012"/>
    <w:rsid w:val="0078147D"/>
    <w:rsid w:val="007B78C9"/>
    <w:rsid w:val="007D3115"/>
    <w:rsid w:val="00865F9B"/>
    <w:rsid w:val="008B57F7"/>
    <w:rsid w:val="008C4492"/>
    <w:rsid w:val="008F748A"/>
    <w:rsid w:val="00904B08"/>
    <w:rsid w:val="00952DC4"/>
    <w:rsid w:val="009559B1"/>
    <w:rsid w:val="00965E3A"/>
    <w:rsid w:val="009D358B"/>
    <w:rsid w:val="009E5FB6"/>
    <w:rsid w:val="00A51C88"/>
    <w:rsid w:val="00A77941"/>
    <w:rsid w:val="00B12D4D"/>
    <w:rsid w:val="00B423C7"/>
    <w:rsid w:val="00B65A63"/>
    <w:rsid w:val="00C20B46"/>
    <w:rsid w:val="00CC36EC"/>
    <w:rsid w:val="00D404D0"/>
    <w:rsid w:val="00D84D53"/>
    <w:rsid w:val="00E94937"/>
    <w:rsid w:val="00EB5C48"/>
    <w:rsid w:val="00EC5D8F"/>
    <w:rsid w:val="00F302B0"/>
    <w:rsid w:val="00F32D23"/>
    <w:rsid w:val="00FA69E5"/>
    <w:rsid w:val="00FB00C6"/>
    <w:rsid w:val="00FE48CD"/>
    <w:rsid w:val="00FF19F8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7803C"/>
  <w15:chartTrackingRefBased/>
  <w15:docId w15:val="{00CDD270-E3B8-4CA6-A900-FD66A300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1949"/>
    <w:rPr>
      <w:rFonts w:ascii="Times New Roman" w:hAnsi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949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949"/>
    <w:rPr>
      <w:rFonts w:ascii="Times New Roman" w:hAnsi="Times New Roman"/>
      <w:kern w:val="0"/>
      <w:sz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0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949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9</Pages>
  <Words>3536</Words>
  <Characters>21216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Kaliszuk</dc:creator>
  <cp:keywords/>
  <dc:description/>
  <cp:lastModifiedBy>Robert Rumowski</cp:lastModifiedBy>
  <cp:revision>9</cp:revision>
  <dcterms:created xsi:type="dcterms:W3CDTF">2024-10-04T11:40:00Z</dcterms:created>
  <dcterms:modified xsi:type="dcterms:W3CDTF">2024-11-08T09:47:00Z</dcterms:modified>
</cp:coreProperties>
</file>