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16E5" w14:textId="4F82BC3D" w:rsidR="00DB1FEF" w:rsidRPr="00B40901" w:rsidRDefault="00DB1FEF" w:rsidP="00DB1FEF">
      <w:pPr>
        <w:pStyle w:val="BezodstpwZnak1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 w:rsidRPr="00B40901">
        <w:rPr>
          <w:rFonts w:ascii="Times New Roman" w:hAnsi="Times New Roman" w:cs="Times New Roman"/>
          <w:sz w:val="28"/>
          <w:szCs w:val="28"/>
          <w:lang w:eastAsia="pl-PL"/>
        </w:rPr>
        <w:t xml:space="preserve">Międzyrzec Podlaski, </w:t>
      </w:r>
      <w:r w:rsidR="00652473" w:rsidRPr="00B40901">
        <w:rPr>
          <w:rFonts w:ascii="Times New Roman" w:hAnsi="Times New Roman" w:cs="Times New Roman"/>
          <w:sz w:val="28"/>
          <w:szCs w:val="28"/>
          <w:lang w:eastAsia="pl-PL"/>
        </w:rPr>
        <w:t>08</w:t>
      </w:r>
      <w:r w:rsidRPr="00B40901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652473" w:rsidRPr="00B40901">
        <w:rPr>
          <w:rFonts w:ascii="Times New Roman" w:hAnsi="Times New Roman" w:cs="Times New Roman"/>
          <w:sz w:val="28"/>
          <w:szCs w:val="28"/>
          <w:lang w:eastAsia="pl-PL"/>
        </w:rPr>
        <w:t>06</w:t>
      </w:r>
      <w:r w:rsidRPr="00B40901">
        <w:rPr>
          <w:rFonts w:ascii="Times New Roman" w:hAnsi="Times New Roman" w:cs="Times New Roman"/>
          <w:sz w:val="28"/>
          <w:szCs w:val="28"/>
          <w:lang w:eastAsia="pl-PL"/>
        </w:rPr>
        <w:t>.20</w:t>
      </w:r>
      <w:r w:rsidR="00652473" w:rsidRPr="00B40901">
        <w:rPr>
          <w:rFonts w:ascii="Times New Roman" w:hAnsi="Times New Roman" w:cs="Times New Roman"/>
          <w:sz w:val="28"/>
          <w:szCs w:val="28"/>
          <w:lang w:eastAsia="pl-PL"/>
        </w:rPr>
        <w:t>22</w:t>
      </w:r>
      <w:r w:rsidRPr="00B40901">
        <w:rPr>
          <w:rFonts w:ascii="Times New Roman" w:hAnsi="Times New Roman" w:cs="Times New Roman"/>
          <w:sz w:val="28"/>
          <w:szCs w:val="28"/>
          <w:lang w:eastAsia="pl-PL"/>
        </w:rPr>
        <w:t>r.</w:t>
      </w:r>
    </w:p>
    <w:p w14:paraId="042887C9" w14:textId="21EDDEFF" w:rsidR="00DB1FEF" w:rsidRPr="00DB1FEF" w:rsidRDefault="00DB1FEF" w:rsidP="00DB1FEF">
      <w:pPr>
        <w:pStyle w:val="BezodstpwZnak1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90A039" w14:textId="77777777" w:rsidR="00DB1FEF" w:rsidRPr="00DB1FEF" w:rsidRDefault="00DB1FEF" w:rsidP="00A24928">
      <w:pPr>
        <w:pStyle w:val="BezodstpwZnak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11469F" w14:textId="77777777" w:rsidR="00AC29A5" w:rsidRDefault="00AC29A5" w:rsidP="00A24928">
      <w:pPr>
        <w:pStyle w:val="BezodstpwZnak1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14:paraId="09713F7C" w14:textId="77777777" w:rsidR="00AC29A5" w:rsidRDefault="00AC29A5" w:rsidP="00A24928">
      <w:pPr>
        <w:pStyle w:val="BezodstpwZnak1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14:paraId="110187E7" w14:textId="1ECF154F" w:rsidR="00382AAB" w:rsidRDefault="00382AAB" w:rsidP="00A24928">
      <w:pPr>
        <w:pStyle w:val="BezodstpwZnak1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 w:rsidRPr="00B40901">
        <w:rPr>
          <w:rFonts w:ascii="Times New Roman" w:hAnsi="Times New Roman" w:cs="Times New Roman"/>
          <w:b/>
          <w:sz w:val="40"/>
          <w:szCs w:val="40"/>
          <w:lang w:eastAsia="pl-PL"/>
        </w:rPr>
        <w:t>OBWIESZCZENIE</w:t>
      </w:r>
      <w:r w:rsidR="00C775CF" w:rsidRPr="00B40901">
        <w:rPr>
          <w:rFonts w:ascii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C775CF" w:rsidRPr="00B40901">
        <w:rPr>
          <w:rFonts w:ascii="Times New Roman" w:hAnsi="Times New Roman" w:cs="Times New Roman"/>
          <w:b/>
          <w:sz w:val="40"/>
          <w:szCs w:val="40"/>
          <w:lang w:eastAsia="pl-PL"/>
        </w:rPr>
        <w:br/>
        <w:t>BURMISTRZA MIASTA MIĘDZYRZEC PODLASKI</w:t>
      </w:r>
    </w:p>
    <w:p w14:paraId="005D0DC3" w14:textId="77777777" w:rsidR="0052062C" w:rsidRPr="00B40901" w:rsidRDefault="0052062C" w:rsidP="00A24928">
      <w:pPr>
        <w:pStyle w:val="BezodstpwZnak1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14:paraId="14D9CAE3" w14:textId="77777777" w:rsidR="00DB1FEF" w:rsidRPr="00DB1FEF" w:rsidRDefault="00DB1FEF" w:rsidP="00A24928">
      <w:pPr>
        <w:pStyle w:val="BezodstpwZnak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13756A0" w14:textId="0CE59FED" w:rsidR="00652473" w:rsidRDefault="00DB1FEF" w:rsidP="00A24928">
      <w:pPr>
        <w:spacing w:after="0" w:line="276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CD20ED">
        <w:rPr>
          <w:rFonts w:ascii="Times New Roman" w:hAnsi="Times New Roman"/>
          <w:b/>
          <w:sz w:val="28"/>
          <w:szCs w:val="28"/>
          <w:lang w:eastAsia="pl-PL"/>
        </w:rPr>
        <w:t xml:space="preserve">o </w:t>
      </w:r>
      <w:r w:rsidR="00652473" w:rsidRPr="00CD20ED">
        <w:rPr>
          <w:rFonts w:ascii="Times New Roman" w:hAnsi="Times New Roman"/>
          <w:b/>
          <w:sz w:val="28"/>
          <w:szCs w:val="28"/>
          <w:lang w:eastAsia="pl-PL"/>
        </w:rPr>
        <w:t xml:space="preserve">rozpoczęciu konsultacji społecznych dotyczących projektu uchwały Rady Miasta Międzyrzec Podlaski </w:t>
      </w:r>
      <w:r w:rsidR="00652473" w:rsidRPr="00CD20ED">
        <w:rPr>
          <w:rFonts w:ascii="Times New Roman" w:eastAsia="Arial" w:hAnsi="Times New Roman"/>
          <w:b/>
          <w:sz w:val="28"/>
          <w:szCs w:val="28"/>
        </w:rPr>
        <w:t xml:space="preserve">w sprawie wyznaczenia obszaru zdegradowanego i obszaru rewitalizacji Miasta Międzyrzec Podlaski </w:t>
      </w:r>
    </w:p>
    <w:p w14:paraId="6034EF69" w14:textId="77777777" w:rsidR="0052062C" w:rsidRPr="00CD20ED" w:rsidRDefault="0052062C" w:rsidP="00A24928">
      <w:pPr>
        <w:spacing w:after="0" w:line="276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14:paraId="04BD76D6" w14:textId="7384B2F3" w:rsidR="00B55F96" w:rsidRPr="00541D3F" w:rsidRDefault="00B55F96" w:rsidP="00A24928">
      <w:pP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44D211DB" w14:textId="670E96E0" w:rsidR="00B55F96" w:rsidRPr="00CD20ED" w:rsidRDefault="00B55F96" w:rsidP="00A24928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  <w:r w:rsidRPr="00CD20ED">
        <w:rPr>
          <w:rFonts w:ascii="Times New Roman" w:eastAsia="Arial" w:hAnsi="Times New Roman"/>
          <w:bCs/>
          <w:sz w:val="28"/>
          <w:szCs w:val="28"/>
        </w:rPr>
        <w:t>Na podstawie art. 6 ust. 1 oraz art. 11 ust. 3 ustawy z dnia 9 października 2015 r. o rewitalizacji (Dz. U. z 2021 r., poz. 485)</w:t>
      </w:r>
      <w:r w:rsidR="00CD659C" w:rsidRPr="00CD20ED">
        <w:rPr>
          <w:rFonts w:ascii="Times New Roman" w:eastAsia="Arial" w:hAnsi="Times New Roman"/>
          <w:bCs/>
          <w:sz w:val="28"/>
          <w:szCs w:val="28"/>
        </w:rPr>
        <w:t>.</w:t>
      </w:r>
    </w:p>
    <w:p w14:paraId="66B26280" w14:textId="6479B00D" w:rsidR="00CD659C" w:rsidRPr="004513CE" w:rsidRDefault="00CD659C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</w:p>
    <w:p w14:paraId="6DA4FF3E" w14:textId="330E9276" w:rsidR="00975424" w:rsidRPr="004513CE" w:rsidRDefault="00CD659C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Burmistrz Miasta Międzyrzec Podlaski ogłasza konsultacje społeczne, których przedmiotem jest projekt uchwały Rady Miasta</w:t>
      </w:r>
      <w:r w:rsidR="004513CE" w:rsidRPr="004513CE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4928" w:rsidRPr="004513CE">
        <w:rPr>
          <w:rFonts w:ascii="Times New Roman" w:eastAsia="Arial" w:hAnsi="Times New Roman"/>
          <w:bCs/>
          <w:sz w:val="28"/>
          <w:szCs w:val="28"/>
        </w:rPr>
        <w:t>Międzyrzec Podlaski w sprawie wyznaczenia obszaru zdegradowanego i obszaru rewitalizacji Miasta Międzyrzec Podlaski</w:t>
      </w:r>
      <w:r w:rsidR="00975424" w:rsidRPr="004513CE">
        <w:rPr>
          <w:rFonts w:ascii="Times New Roman" w:eastAsia="Arial" w:hAnsi="Times New Roman"/>
          <w:bCs/>
          <w:sz w:val="28"/>
          <w:szCs w:val="28"/>
        </w:rPr>
        <w:t>.</w:t>
      </w:r>
    </w:p>
    <w:p w14:paraId="67D0988A" w14:textId="77777777" w:rsidR="00975424" w:rsidRPr="004513CE" w:rsidRDefault="00975424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</w:p>
    <w:p w14:paraId="40D69FEA" w14:textId="5C04DFD2" w:rsidR="00A24928" w:rsidRPr="004513CE" w:rsidRDefault="00975424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 xml:space="preserve">Konsultacje społeczne mają na celu pozyskanie uwag i opinii od interesariuszy procesu rewitalizacji w zakresie projektu uchwały dotyczącej wyznaczenia granic obszaru zdegradowanego </w:t>
      </w:r>
      <w:r w:rsidR="00457A82" w:rsidRPr="004513CE">
        <w:rPr>
          <w:rFonts w:ascii="Times New Roman" w:eastAsia="Arial" w:hAnsi="Times New Roman"/>
          <w:bCs/>
          <w:sz w:val="28"/>
          <w:szCs w:val="28"/>
        </w:rPr>
        <w:t>oraz granic obszaru rewitalizacji Miasta Międzyrzec Podlaski.</w:t>
      </w:r>
      <w:r w:rsidR="00A24928" w:rsidRPr="004513CE"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14:paraId="420B7413" w14:textId="4C70CF40" w:rsidR="00C320A7" w:rsidRPr="004513CE" w:rsidRDefault="00C320A7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</w:p>
    <w:p w14:paraId="1ECB95A1" w14:textId="5115830C" w:rsidR="00C320A7" w:rsidRPr="004513CE" w:rsidRDefault="00C320A7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 xml:space="preserve">Konsultacje społeczne będą prowadzone w okresie od </w:t>
      </w:r>
      <w:r w:rsidR="0059394C" w:rsidRPr="004513CE">
        <w:rPr>
          <w:rFonts w:ascii="Times New Roman" w:eastAsia="Arial" w:hAnsi="Times New Roman"/>
          <w:b/>
          <w:sz w:val="28"/>
          <w:szCs w:val="28"/>
        </w:rPr>
        <w:t>20</w:t>
      </w:r>
      <w:r w:rsidRPr="004513CE">
        <w:rPr>
          <w:rFonts w:ascii="Times New Roman" w:eastAsia="Arial" w:hAnsi="Times New Roman"/>
          <w:b/>
          <w:sz w:val="28"/>
          <w:szCs w:val="28"/>
        </w:rPr>
        <w:t>.06.2022r.</w:t>
      </w:r>
      <w:r w:rsidRPr="004513CE">
        <w:rPr>
          <w:rFonts w:ascii="Times New Roman" w:eastAsia="Arial" w:hAnsi="Times New Roman"/>
          <w:bCs/>
          <w:sz w:val="28"/>
          <w:szCs w:val="28"/>
        </w:rPr>
        <w:t xml:space="preserve"> do </w:t>
      </w:r>
      <w:r w:rsidRPr="004513CE">
        <w:rPr>
          <w:rFonts w:ascii="Times New Roman" w:eastAsia="Arial" w:hAnsi="Times New Roman"/>
          <w:b/>
          <w:sz w:val="28"/>
          <w:szCs w:val="28"/>
        </w:rPr>
        <w:t>2</w:t>
      </w:r>
      <w:r w:rsidR="009319E7" w:rsidRPr="004513CE">
        <w:rPr>
          <w:rFonts w:ascii="Times New Roman" w:eastAsia="Arial" w:hAnsi="Times New Roman"/>
          <w:b/>
          <w:sz w:val="28"/>
          <w:szCs w:val="28"/>
        </w:rPr>
        <w:t>0</w:t>
      </w:r>
      <w:r w:rsidRPr="004513CE">
        <w:rPr>
          <w:rFonts w:ascii="Times New Roman" w:eastAsia="Arial" w:hAnsi="Times New Roman"/>
          <w:b/>
          <w:sz w:val="28"/>
          <w:szCs w:val="28"/>
        </w:rPr>
        <w:t>.07</w:t>
      </w:r>
      <w:r w:rsidR="009319E7" w:rsidRPr="004513CE">
        <w:rPr>
          <w:rFonts w:ascii="Times New Roman" w:eastAsia="Arial" w:hAnsi="Times New Roman"/>
          <w:b/>
          <w:sz w:val="28"/>
          <w:szCs w:val="28"/>
        </w:rPr>
        <w:t>.2022r.</w:t>
      </w:r>
      <w:r w:rsidR="00C712DC" w:rsidRPr="004513CE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60730B" w:rsidRPr="004513CE">
        <w:rPr>
          <w:rFonts w:ascii="Times New Roman" w:eastAsia="Arial" w:hAnsi="Times New Roman"/>
          <w:bCs/>
          <w:sz w:val="28"/>
          <w:szCs w:val="28"/>
        </w:rPr>
        <w:t>w następujących formach:</w:t>
      </w:r>
    </w:p>
    <w:p w14:paraId="33F35C7D" w14:textId="2EDC0734" w:rsidR="00C712DC" w:rsidRPr="004513CE" w:rsidRDefault="0060730B" w:rsidP="004513C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Arial" w:hAnsi="Times New Roman"/>
          <w:b/>
          <w:sz w:val="28"/>
          <w:szCs w:val="28"/>
        </w:rPr>
      </w:pPr>
      <w:r w:rsidRPr="004513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Zbierania uwag w postaci papierowej</w:t>
      </w:r>
      <w:r w:rsidR="008B2261" w:rsidRPr="004513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 za pomocą formularza zamieszczonego do pobrania ze strony </w:t>
      </w:r>
      <w:hyperlink r:id="rId11" w:history="1">
        <w:r w:rsidR="007C53E4" w:rsidRPr="004513CE">
          <w:rPr>
            <w:rStyle w:val="Hipercze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pl-PL"/>
          </w:rPr>
          <w:t>www.miedzyrzec.pl</w:t>
        </w:r>
      </w:hyperlink>
      <w:r w:rsidR="007C53E4" w:rsidRPr="004513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="00F471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zakładka </w:t>
      </w:r>
      <w:r w:rsidR="007D52E7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>„Rewitalizacja w Międzyrzecu Podlaskim”</w:t>
      </w:r>
      <w:r w:rsidR="007D52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="007C53E4" w:rsidRPr="004513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 xml:space="preserve">i </w:t>
      </w:r>
      <w:r w:rsidR="007C53E4" w:rsidRPr="004513CE">
        <w:rPr>
          <w:rFonts w:ascii="Times New Roman" w:hAnsi="Times New Roman"/>
          <w:sz w:val="28"/>
          <w:szCs w:val="28"/>
          <w:lang w:eastAsia="pl-PL"/>
        </w:rPr>
        <w:t xml:space="preserve">na stronie Biuletynu Informacji Publicznej Urzędu Miasta Międzyrzec Podlaski </w:t>
      </w:r>
      <w:hyperlink r:id="rId12" w:history="1">
        <w:r w:rsidR="007C53E4" w:rsidRPr="004513CE">
          <w:rPr>
            <w:rStyle w:val="Hipercze"/>
            <w:rFonts w:ascii="Times New Roman" w:hAnsi="Times New Roman"/>
            <w:sz w:val="28"/>
            <w:szCs w:val="28"/>
          </w:rPr>
          <w:t>http://bip.miedzyrzec.pl/</w:t>
        </w:r>
      </w:hyperlink>
      <w:r w:rsidR="007C53E4" w:rsidRPr="004513CE">
        <w:rPr>
          <w:rFonts w:ascii="Times New Roman" w:hAnsi="Times New Roman"/>
          <w:sz w:val="28"/>
          <w:szCs w:val="28"/>
          <w:lang w:eastAsia="pl-PL"/>
        </w:rPr>
        <w:t xml:space="preserve"> (Obwieszczenia i ogłoszenia, w dziale Ogłoszenia i przetargi).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7C53E4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Ponadto formularze </w:t>
      </w:r>
      <w:r w:rsidR="00F47125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7C53E4" w:rsidRPr="004513CE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772CE2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postaci papierowej dostępne będą</w:t>
      </w:r>
      <w:r w:rsidR="002167EE">
        <w:rPr>
          <w:rFonts w:ascii="Times New Roman" w:eastAsia="Times New Roman" w:hAnsi="Times New Roman"/>
          <w:sz w:val="28"/>
          <w:szCs w:val="28"/>
          <w:lang w:eastAsia="pl-PL"/>
        </w:rPr>
        <w:t xml:space="preserve"> od 20.06.2022r.</w:t>
      </w:r>
      <w:r w:rsidR="007D52E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72CE2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w Wydziale Strategii i Rozwoju pok. nr 30. </w:t>
      </w:r>
      <w:r w:rsidR="00C712DC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Wypełnione 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formularz</w:t>
      </w:r>
      <w:r w:rsidR="00C712DC" w:rsidRPr="004513CE">
        <w:rPr>
          <w:rFonts w:ascii="Times New Roman" w:eastAsia="Times New Roman" w:hAnsi="Times New Roman"/>
          <w:sz w:val="28"/>
          <w:szCs w:val="28"/>
          <w:lang w:eastAsia="pl-PL"/>
        </w:rPr>
        <w:t>e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uwag</w:t>
      </w:r>
      <w:r w:rsidR="00C712DC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w postaci papierowej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mogą być składane</w:t>
      </w:r>
      <w:r w:rsidR="009627ED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d</w:t>
      </w:r>
      <w:r w:rsidR="00C712DC" w:rsidRPr="004513CE">
        <w:rPr>
          <w:rFonts w:ascii="Times New Roman" w:hAnsi="Times New Roman"/>
          <w:sz w:val="28"/>
          <w:szCs w:val="28"/>
        </w:rPr>
        <w:t xml:space="preserve">rogą korespondencyjną na adres: </w:t>
      </w:r>
      <w:r w:rsidR="00C712DC" w:rsidRPr="004513CE">
        <w:rPr>
          <w:rFonts w:ascii="Times New Roman" w:hAnsi="Times New Roman"/>
          <w:bCs/>
          <w:sz w:val="28"/>
          <w:szCs w:val="28"/>
        </w:rPr>
        <w:t xml:space="preserve">Urząd Miasta Międzyrzec Podlaski, </w:t>
      </w:r>
      <w:r w:rsidR="00F47125">
        <w:rPr>
          <w:rFonts w:ascii="Times New Roman" w:hAnsi="Times New Roman"/>
          <w:bCs/>
          <w:sz w:val="28"/>
          <w:szCs w:val="28"/>
        </w:rPr>
        <w:br/>
      </w:r>
      <w:r w:rsidR="00C712DC" w:rsidRPr="004513CE">
        <w:rPr>
          <w:rFonts w:ascii="Times New Roman" w:hAnsi="Times New Roman"/>
          <w:bCs/>
          <w:sz w:val="28"/>
          <w:szCs w:val="28"/>
        </w:rPr>
        <w:t>ul. Pocztowa 8, 21-560 Międzyrzec Podlaski</w:t>
      </w:r>
      <w:r w:rsidR="009627ED" w:rsidRPr="004513CE">
        <w:rPr>
          <w:rFonts w:ascii="Times New Roman" w:hAnsi="Times New Roman"/>
          <w:bCs/>
          <w:sz w:val="28"/>
          <w:szCs w:val="28"/>
        </w:rPr>
        <w:t xml:space="preserve"> z dopiskiem na kopercie „Konsultacje – Rewitalizacja”</w:t>
      </w:r>
      <w:r w:rsidR="00C712DC" w:rsidRPr="004513CE">
        <w:rPr>
          <w:rFonts w:ascii="Times New Roman" w:hAnsi="Times New Roman"/>
          <w:bCs/>
          <w:sz w:val="28"/>
          <w:szCs w:val="28"/>
        </w:rPr>
        <w:t>,</w:t>
      </w:r>
      <w:r w:rsidR="009627ED" w:rsidRPr="004513CE">
        <w:rPr>
          <w:rFonts w:ascii="Times New Roman" w:hAnsi="Times New Roman"/>
          <w:bCs/>
          <w:sz w:val="28"/>
          <w:szCs w:val="28"/>
        </w:rPr>
        <w:t xml:space="preserve"> lub</w:t>
      </w:r>
      <w:r w:rsidR="00C712DC" w:rsidRPr="004513CE">
        <w:rPr>
          <w:rFonts w:ascii="Times New Roman" w:hAnsi="Times New Roman"/>
          <w:bCs/>
          <w:sz w:val="28"/>
          <w:szCs w:val="28"/>
        </w:rPr>
        <w:t xml:space="preserve"> </w:t>
      </w:r>
      <w:r w:rsidR="009627ED" w:rsidRPr="004513CE">
        <w:rPr>
          <w:rFonts w:ascii="Times New Roman" w:hAnsi="Times New Roman"/>
          <w:bCs/>
          <w:sz w:val="28"/>
          <w:szCs w:val="28"/>
        </w:rPr>
        <w:t>b</w:t>
      </w:r>
      <w:r w:rsidR="00C712DC" w:rsidRPr="004513CE">
        <w:rPr>
          <w:rFonts w:ascii="Times New Roman" w:hAnsi="Times New Roman"/>
          <w:sz w:val="28"/>
          <w:szCs w:val="28"/>
        </w:rPr>
        <w:t>ezpośrednio</w:t>
      </w:r>
      <w:r w:rsidR="009627ED" w:rsidRPr="004513CE">
        <w:rPr>
          <w:rFonts w:ascii="Times New Roman" w:hAnsi="Times New Roman"/>
          <w:sz w:val="28"/>
          <w:szCs w:val="28"/>
        </w:rPr>
        <w:t xml:space="preserve"> </w:t>
      </w:r>
      <w:r w:rsidR="00F47125">
        <w:rPr>
          <w:rFonts w:ascii="Times New Roman" w:hAnsi="Times New Roman"/>
          <w:sz w:val="28"/>
          <w:szCs w:val="28"/>
        </w:rPr>
        <w:br/>
      </w:r>
      <w:r w:rsidR="009627ED" w:rsidRPr="004513CE">
        <w:rPr>
          <w:rFonts w:ascii="Times New Roman" w:eastAsia="Times New Roman" w:hAnsi="Times New Roman"/>
          <w:sz w:val="28"/>
          <w:szCs w:val="28"/>
          <w:lang w:eastAsia="pl-PL"/>
        </w:rPr>
        <w:t>w Wydziale Strategii i Rozwoju ul. Pocztowa 8, pok. nr 30, od poniedziałku</w:t>
      </w:r>
      <w:r w:rsidR="004513CE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627ED" w:rsidRPr="004513CE">
        <w:rPr>
          <w:rFonts w:ascii="Times New Roman" w:eastAsia="Times New Roman" w:hAnsi="Times New Roman"/>
          <w:sz w:val="28"/>
          <w:szCs w:val="28"/>
          <w:lang w:eastAsia="pl-PL"/>
        </w:rPr>
        <w:t>do piątku</w:t>
      </w:r>
      <w:r w:rsidR="00C712DC" w:rsidRPr="004513CE">
        <w:rPr>
          <w:rFonts w:ascii="Times New Roman" w:hAnsi="Times New Roman"/>
          <w:sz w:val="28"/>
          <w:szCs w:val="28"/>
        </w:rPr>
        <w:t xml:space="preserve"> </w:t>
      </w:r>
      <w:r w:rsidR="00C712DC" w:rsidRPr="004513CE">
        <w:rPr>
          <w:rFonts w:ascii="Times New Roman" w:hAnsi="Times New Roman"/>
          <w:bCs/>
          <w:sz w:val="28"/>
          <w:szCs w:val="28"/>
        </w:rPr>
        <w:t>w godzinach pracy Urzędu</w:t>
      </w:r>
      <w:r w:rsidR="00A44C2C" w:rsidRPr="004513CE">
        <w:rPr>
          <w:rFonts w:ascii="Times New Roman" w:hAnsi="Times New Roman"/>
          <w:bCs/>
          <w:sz w:val="28"/>
          <w:szCs w:val="28"/>
        </w:rPr>
        <w:t>;</w:t>
      </w:r>
    </w:p>
    <w:p w14:paraId="11FBE967" w14:textId="047D1699" w:rsidR="0060730B" w:rsidRPr="004513CE" w:rsidRDefault="0060730B" w:rsidP="004513C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Arial" w:hAnsi="Times New Roman"/>
          <w:b/>
          <w:sz w:val="28"/>
          <w:szCs w:val="28"/>
        </w:rPr>
      </w:pPr>
      <w:r w:rsidRPr="004513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Zbierania uwag w postaci elektronicznej.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 Uwagi na formularzu uwag mogą być przesyłane na adres email: </w:t>
      </w:r>
      <w:r w:rsidR="009627ED" w:rsidRPr="004513CE">
        <w:rPr>
          <w:rFonts w:ascii="Times New Roman" w:eastAsia="Times New Roman" w:hAnsi="Times New Roman"/>
          <w:sz w:val="28"/>
          <w:szCs w:val="28"/>
          <w:lang w:eastAsia="pl-PL"/>
        </w:rPr>
        <w:t>rewitalizacja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@</w:t>
      </w:r>
      <w:r w:rsidR="009627ED" w:rsidRPr="004513CE">
        <w:rPr>
          <w:rFonts w:ascii="Times New Roman" w:eastAsia="Times New Roman" w:hAnsi="Times New Roman"/>
          <w:sz w:val="28"/>
          <w:szCs w:val="28"/>
          <w:lang w:eastAsia="pl-PL"/>
        </w:rPr>
        <w:t>miedzyrzec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.pl. Dostępna </w:t>
      </w:r>
      <w:r w:rsidR="002167EE">
        <w:rPr>
          <w:rFonts w:ascii="Times New Roman" w:eastAsia="Times New Roman" w:hAnsi="Times New Roman"/>
          <w:sz w:val="28"/>
          <w:szCs w:val="28"/>
          <w:lang w:eastAsia="pl-PL"/>
        </w:rPr>
        <w:t xml:space="preserve">od 20.06.2022r. 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będzie również elektroniczna wersja formularza</w:t>
      </w:r>
      <w:r w:rsidR="00A44C2C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E608A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A44C2C" w:rsidRPr="004513CE">
        <w:rPr>
          <w:rFonts w:ascii="Times New Roman" w:eastAsia="Times New Roman" w:hAnsi="Times New Roman"/>
          <w:sz w:val="28"/>
          <w:szCs w:val="28"/>
          <w:lang w:eastAsia="pl-PL"/>
        </w:rPr>
        <w:t>(tzw. e-formularz) na stronie</w:t>
      </w:r>
      <w:r w:rsidR="004513CE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hyperlink r:id="rId13" w:history="1">
        <w:r w:rsidR="004513CE" w:rsidRPr="004513CE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www.miedzyrzec.pl</w:t>
        </w:r>
      </w:hyperlink>
      <w:r w:rsidR="00045A33">
        <w:rPr>
          <w:rStyle w:val="Hipercze"/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045A33" w:rsidRPr="001C1BE8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 xml:space="preserve">zakładka </w:t>
      </w:r>
      <w:r w:rsidR="00045A33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>„Rewitalizacja w Międzyrzecu Podlaskim”</w:t>
      </w:r>
    </w:p>
    <w:p w14:paraId="03F09FB3" w14:textId="3E99CA72" w:rsidR="000A343B" w:rsidRPr="004513CE" w:rsidRDefault="0052121C" w:rsidP="004513C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 xml:space="preserve">Otwartych spotkań </w:t>
      </w:r>
      <w:r w:rsidR="000A343B" w:rsidRPr="004513CE">
        <w:rPr>
          <w:rFonts w:ascii="Times New Roman" w:eastAsia="Arial" w:hAnsi="Times New Roman"/>
          <w:bCs/>
          <w:sz w:val="28"/>
          <w:szCs w:val="28"/>
        </w:rPr>
        <w:t>konsultacyjnych z mieszkańcami interesariuszami rewitalizacji</w:t>
      </w:r>
      <w:r w:rsidRPr="004513CE">
        <w:rPr>
          <w:rFonts w:ascii="Times New Roman" w:eastAsia="Arial" w:hAnsi="Times New Roman"/>
          <w:bCs/>
          <w:sz w:val="28"/>
          <w:szCs w:val="28"/>
        </w:rPr>
        <w:t xml:space="preserve">, które odbędą się </w:t>
      </w:r>
      <w:r w:rsidR="000A343B" w:rsidRPr="004513CE">
        <w:rPr>
          <w:rFonts w:ascii="Times New Roman" w:eastAsia="Arial" w:hAnsi="Times New Roman"/>
          <w:bCs/>
          <w:sz w:val="28"/>
          <w:szCs w:val="28"/>
        </w:rPr>
        <w:t>w sali konferencyjnej Urzędu Miasta</w:t>
      </w:r>
      <w:r w:rsidR="000A343B" w:rsidRPr="004513CE">
        <w:rPr>
          <w:rFonts w:ascii="Times New Roman" w:hAnsi="Times New Roman"/>
          <w:bCs/>
          <w:sz w:val="28"/>
          <w:szCs w:val="28"/>
        </w:rPr>
        <w:t xml:space="preserve"> ul. Pocztowa 8, 21-560 Międzyrzec Podlaski</w:t>
      </w:r>
      <w:r w:rsidR="00AF299F" w:rsidRPr="004513CE">
        <w:rPr>
          <w:rFonts w:ascii="Times New Roman" w:hAnsi="Times New Roman"/>
          <w:bCs/>
          <w:sz w:val="28"/>
          <w:szCs w:val="28"/>
        </w:rPr>
        <w:t xml:space="preserve"> w terminach:</w:t>
      </w:r>
    </w:p>
    <w:p w14:paraId="59021620" w14:textId="4C374D82" w:rsidR="00AF299F" w:rsidRPr="004513CE" w:rsidRDefault="00AF299F" w:rsidP="004513CE">
      <w:pPr>
        <w:pStyle w:val="Akapitzlist"/>
        <w:spacing w:after="0" w:line="276" w:lineRule="auto"/>
        <w:ind w:left="284"/>
        <w:rPr>
          <w:rFonts w:ascii="Times New Roman" w:hAnsi="Times New Roman"/>
          <w:bCs/>
          <w:sz w:val="28"/>
          <w:szCs w:val="28"/>
        </w:rPr>
      </w:pPr>
      <w:r w:rsidRPr="004513CE">
        <w:rPr>
          <w:rFonts w:ascii="Times New Roman" w:hAnsi="Times New Roman"/>
          <w:bCs/>
          <w:sz w:val="28"/>
          <w:szCs w:val="28"/>
        </w:rPr>
        <w:t xml:space="preserve">- </w:t>
      </w:r>
      <w:r w:rsidR="00B53725">
        <w:rPr>
          <w:rFonts w:ascii="Times New Roman" w:hAnsi="Times New Roman"/>
          <w:bCs/>
          <w:sz w:val="28"/>
          <w:szCs w:val="28"/>
        </w:rPr>
        <w:t>07</w:t>
      </w:r>
      <w:r w:rsidR="00BF4B68" w:rsidRPr="004513CE">
        <w:rPr>
          <w:rFonts w:ascii="Times New Roman" w:hAnsi="Times New Roman"/>
          <w:bCs/>
          <w:sz w:val="28"/>
          <w:szCs w:val="28"/>
        </w:rPr>
        <w:t>.0</w:t>
      </w:r>
      <w:r w:rsidR="00B53725">
        <w:rPr>
          <w:rFonts w:ascii="Times New Roman" w:hAnsi="Times New Roman"/>
          <w:bCs/>
          <w:sz w:val="28"/>
          <w:szCs w:val="28"/>
        </w:rPr>
        <w:t>7</w:t>
      </w:r>
      <w:r w:rsidR="00BF4B68" w:rsidRPr="004513CE">
        <w:rPr>
          <w:rFonts w:ascii="Times New Roman" w:hAnsi="Times New Roman"/>
          <w:bCs/>
          <w:sz w:val="28"/>
          <w:szCs w:val="28"/>
        </w:rPr>
        <w:t>.2022r.</w:t>
      </w:r>
      <w:r w:rsidRPr="004513CE">
        <w:rPr>
          <w:rFonts w:ascii="Times New Roman" w:hAnsi="Times New Roman"/>
          <w:bCs/>
          <w:sz w:val="28"/>
          <w:szCs w:val="28"/>
        </w:rPr>
        <w:t xml:space="preserve"> o godz. 16.30,</w:t>
      </w:r>
    </w:p>
    <w:p w14:paraId="5A300142" w14:textId="7A1E83BC" w:rsidR="00AF299F" w:rsidRPr="004513CE" w:rsidRDefault="00AF299F" w:rsidP="004513CE">
      <w:pPr>
        <w:pStyle w:val="Akapitzlist"/>
        <w:spacing w:after="0" w:line="276" w:lineRule="auto"/>
        <w:ind w:left="284"/>
        <w:rPr>
          <w:rFonts w:ascii="Times New Roman" w:hAnsi="Times New Roman"/>
          <w:bCs/>
          <w:sz w:val="28"/>
          <w:szCs w:val="28"/>
        </w:rPr>
      </w:pPr>
      <w:r w:rsidRPr="004513CE">
        <w:rPr>
          <w:rFonts w:ascii="Times New Roman" w:hAnsi="Times New Roman"/>
          <w:bCs/>
          <w:sz w:val="28"/>
          <w:szCs w:val="28"/>
        </w:rPr>
        <w:t xml:space="preserve">- </w:t>
      </w:r>
      <w:r w:rsidR="00B53725">
        <w:rPr>
          <w:rFonts w:ascii="Times New Roman" w:hAnsi="Times New Roman"/>
          <w:bCs/>
          <w:sz w:val="28"/>
          <w:szCs w:val="28"/>
        </w:rPr>
        <w:t>12</w:t>
      </w:r>
      <w:r w:rsidR="00BF4B68" w:rsidRPr="004513CE">
        <w:rPr>
          <w:rFonts w:ascii="Times New Roman" w:hAnsi="Times New Roman"/>
          <w:bCs/>
          <w:sz w:val="28"/>
          <w:szCs w:val="28"/>
        </w:rPr>
        <w:t>.0</w:t>
      </w:r>
      <w:r w:rsidR="00B53725">
        <w:rPr>
          <w:rFonts w:ascii="Times New Roman" w:hAnsi="Times New Roman"/>
          <w:bCs/>
          <w:sz w:val="28"/>
          <w:szCs w:val="28"/>
        </w:rPr>
        <w:t>7</w:t>
      </w:r>
      <w:r w:rsidR="00BF4B68" w:rsidRPr="004513CE">
        <w:rPr>
          <w:rFonts w:ascii="Times New Roman" w:hAnsi="Times New Roman"/>
          <w:bCs/>
          <w:sz w:val="28"/>
          <w:szCs w:val="28"/>
        </w:rPr>
        <w:t xml:space="preserve">.2022r. </w:t>
      </w:r>
      <w:r w:rsidRPr="004513CE">
        <w:rPr>
          <w:rFonts w:ascii="Times New Roman" w:hAnsi="Times New Roman"/>
          <w:bCs/>
          <w:sz w:val="28"/>
          <w:szCs w:val="28"/>
        </w:rPr>
        <w:t xml:space="preserve">o </w:t>
      </w:r>
      <w:r w:rsidR="00BF4B68" w:rsidRPr="004513CE">
        <w:rPr>
          <w:rFonts w:ascii="Times New Roman" w:hAnsi="Times New Roman"/>
          <w:bCs/>
          <w:sz w:val="28"/>
          <w:szCs w:val="28"/>
        </w:rPr>
        <w:t xml:space="preserve">godz. </w:t>
      </w:r>
      <w:r w:rsidRPr="004513CE">
        <w:rPr>
          <w:rFonts w:ascii="Times New Roman" w:hAnsi="Times New Roman"/>
          <w:bCs/>
          <w:sz w:val="28"/>
          <w:szCs w:val="28"/>
        </w:rPr>
        <w:t>16.30.</w:t>
      </w:r>
    </w:p>
    <w:p w14:paraId="5E72882F" w14:textId="3757B670" w:rsidR="00BF4B68" w:rsidRPr="004513CE" w:rsidRDefault="00AF299F" w:rsidP="004513C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Arial" w:hAnsi="Times New Roman"/>
          <w:b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Warsztatów</w:t>
      </w:r>
      <w:r w:rsidR="000304BA" w:rsidRPr="004513CE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513CE">
        <w:rPr>
          <w:rFonts w:ascii="Times New Roman" w:eastAsia="Arial" w:hAnsi="Times New Roman"/>
          <w:bCs/>
          <w:sz w:val="28"/>
          <w:szCs w:val="28"/>
        </w:rPr>
        <w:t>diagnostycznych</w:t>
      </w:r>
      <w:r w:rsidR="000304BA" w:rsidRPr="004513CE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BF4B68" w:rsidRPr="004513CE">
        <w:rPr>
          <w:rFonts w:ascii="Times New Roman" w:eastAsia="Arial" w:hAnsi="Times New Roman"/>
          <w:bCs/>
          <w:sz w:val="28"/>
          <w:szCs w:val="28"/>
        </w:rPr>
        <w:t xml:space="preserve">on-line </w:t>
      </w:r>
      <w:r w:rsidR="000304BA" w:rsidRPr="004513CE">
        <w:rPr>
          <w:rFonts w:ascii="Times New Roman" w:eastAsia="Arial" w:hAnsi="Times New Roman"/>
          <w:bCs/>
          <w:sz w:val="28"/>
          <w:szCs w:val="28"/>
        </w:rPr>
        <w:t>za pomocą środków porozumiewania się na odległość, zapewniających jednoczesną transmisję wizji i dźwięku</w:t>
      </w:r>
      <w:r w:rsidRPr="004513CE">
        <w:rPr>
          <w:rFonts w:ascii="Times New Roman" w:eastAsia="Arial" w:hAnsi="Times New Roman"/>
          <w:bCs/>
          <w:sz w:val="28"/>
          <w:szCs w:val="28"/>
        </w:rPr>
        <w:t xml:space="preserve"> dla liderów społecznych, przedstawicieli Urzędu Miasta, Radnych, przedstawicieli miejskich jednostek organizacyjnych, środowiska biznesu, </w:t>
      </w:r>
      <w:r w:rsidR="000304BA" w:rsidRPr="004513CE">
        <w:rPr>
          <w:rFonts w:ascii="Times New Roman" w:eastAsia="Arial" w:hAnsi="Times New Roman"/>
          <w:bCs/>
          <w:sz w:val="28"/>
          <w:szCs w:val="28"/>
        </w:rPr>
        <w:t>organizacji pozarządowych, mieszkańców</w:t>
      </w:r>
      <w:r w:rsidR="00BF4B68" w:rsidRPr="004513CE">
        <w:rPr>
          <w:rFonts w:ascii="Times New Roman" w:eastAsia="Arial" w:hAnsi="Times New Roman"/>
          <w:bCs/>
          <w:sz w:val="28"/>
          <w:szCs w:val="28"/>
        </w:rPr>
        <w:t>, w terminach:</w:t>
      </w:r>
    </w:p>
    <w:p w14:paraId="1F8585FE" w14:textId="280B8811" w:rsidR="00BF4B68" w:rsidRPr="004513CE" w:rsidRDefault="00BF4B68" w:rsidP="004513CE">
      <w:pPr>
        <w:pStyle w:val="Akapitzlist"/>
        <w:spacing w:after="0" w:line="276" w:lineRule="auto"/>
        <w:ind w:left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- 2</w:t>
      </w:r>
      <w:r w:rsidR="00B53725">
        <w:rPr>
          <w:rFonts w:ascii="Times New Roman" w:eastAsia="Arial" w:hAnsi="Times New Roman"/>
          <w:bCs/>
          <w:sz w:val="28"/>
          <w:szCs w:val="28"/>
        </w:rPr>
        <w:t>1</w:t>
      </w:r>
      <w:r w:rsidRPr="004513CE">
        <w:rPr>
          <w:rFonts w:ascii="Times New Roman" w:eastAsia="Arial" w:hAnsi="Times New Roman"/>
          <w:bCs/>
          <w:sz w:val="28"/>
          <w:szCs w:val="28"/>
        </w:rPr>
        <w:t xml:space="preserve">.06.2022r. o godz. </w:t>
      </w:r>
      <w:r w:rsidR="00B53725">
        <w:rPr>
          <w:rFonts w:ascii="Times New Roman" w:eastAsia="Arial" w:hAnsi="Times New Roman"/>
          <w:bCs/>
          <w:sz w:val="28"/>
          <w:szCs w:val="28"/>
        </w:rPr>
        <w:t>10</w:t>
      </w:r>
      <w:r w:rsidRPr="004513CE">
        <w:rPr>
          <w:rFonts w:ascii="Times New Roman" w:eastAsia="Arial" w:hAnsi="Times New Roman"/>
          <w:bCs/>
          <w:sz w:val="28"/>
          <w:szCs w:val="28"/>
        </w:rPr>
        <w:t>.00</w:t>
      </w:r>
    </w:p>
    <w:p w14:paraId="695CEE14" w14:textId="0017B1C5" w:rsidR="006B2687" w:rsidRPr="004513CE" w:rsidRDefault="00BF4B68" w:rsidP="004513CE">
      <w:pPr>
        <w:pStyle w:val="Akapitzlist"/>
        <w:spacing w:after="0" w:line="276" w:lineRule="auto"/>
        <w:ind w:left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- 30.06.2022r. o godz. 10.00</w:t>
      </w:r>
    </w:p>
    <w:p w14:paraId="1F9390E3" w14:textId="7D68ABDC" w:rsidR="00AF299F" w:rsidRPr="001C1BE8" w:rsidRDefault="000304BA" w:rsidP="004513CE">
      <w:pPr>
        <w:pStyle w:val="Akapitzlist"/>
        <w:spacing w:after="0" w:line="276" w:lineRule="auto"/>
        <w:ind w:left="284" w:hanging="284"/>
        <w:rPr>
          <w:rFonts w:ascii="Times New Roman" w:eastAsia="Arial" w:hAnsi="Times New Roman"/>
          <w:b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 xml:space="preserve"> Link do spotkania zostanie udostępniony na stronie </w:t>
      </w:r>
      <w:hyperlink r:id="rId14" w:history="1">
        <w:r w:rsidRPr="004513CE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www.miedzyrzec.pl</w:t>
        </w:r>
      </w:hyperlink>
      <w:r w:rsidR="001C1BE8">
        <w:rPr>
          <w:rStyle w:val="Hipercze"/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C1BE8" w:rsidRPr="001C1BE8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 xml:space="preserve">zakładka </w:t>
      </w:r>
      <w:r w:rsidR="001C1BE8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 xml:space="preserve">„Rewitalizacja </w:t>
      </w:r>
      <w:r w:rsidR="00045A33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>w Międzyrzecu Podlaskim”</w:t>
      </w:r>
    </w:p>
    <w:p w14:paraId="5630703D" w14:textId="16814C8B" w:rsidR="007D6A4F" w:rsidRPr="004513CE" w:rsidRDefault="007D6A4F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</w:p>
    <w:p w14:paraId="51A6CBC8" w14:textId="1B4EC0E2" w:rsidR="00A44C2C" w:rsidRPr="004513CE" w:rsidRDefault="007D6A4F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Materiały podlegające konsultacjom społecznym:</w:t>
      </w:r>
    </w:p>
    <w:p w14:paraId="153F24CA" w14:textId="77777777" w:rsidR="007D6A4F" w:rsidRPr="004513CE" w:rsidRDefault="007D6A4F" w:rsidP="004513C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Projekt uchwały Rady Miasta Międzyrzec Podlaski w sprawie wyznaczenia obszaru zdegradowanego i obszaru rewitalizacji Miasta Międzyrzec Podlaski;</w:t>
      </w:r>
    </w:p>
    <w:p w14:paraId="385BDAD3" w14:textId="0A2CC48E" w:rsidR="005E54F5" w:rsidRPr="004513CE" w:rsidRDefault="005E54F5" w:rsidP="004513C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Załącznik do uchwały – mapa określająca granice obszaru zdegradowanego</w:t>
      </w:r>
      <w:r w:rsidR="00B4090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513CE">
        <w:rPr>
          <w:rFonts w:ascii="Times New Roman" w:eastAsia="Arial" w:hAnsi="Times New Roman"/>
          <w:bCs/>
          <w:sz w:val="28"/>
          <w:szCs w:val="28"/>
        </w:rPr>
        <w:t>i obszaru rewitalizacji;</w:t>
      </w:r>
    </w:p>
    <w:p w14:paraId="35567D9A" w14:textId="77777777" w:rsidR="005E54F5" w:rsidRPr="004513CE" w:rsidRDefault="007D6A4F" w:rsidP="004513C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Uzasadnienie projektu uchwały;</w:t>
      </w:r>
    </w:p>
    <w:p w14:paraId="4707D912" w14:textId="00C28F34" w:rsidR="002167EE" w:rsidRDefault="007D6A4F" w:rsidP="00D95C68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Zał</w:t>
      </w:r>
      <w:r w:rsidR="005E54F5" w:rsidRPr="004513CE">
        <w:rPr>
          <w:rFonts w:ascii="Times New Roman" w:eastAsia="Arial" w:hAnsi="Times New Roman"/>
          <w:bCs/>
          <w:sz w:val="28"/>
          <w:szCs w:val="28"/>
        </w:rPr>
        <w:t>ą</w:t>
      </w:r>
      <w:r w:rsidRPr="004513CE">
        <w:rPr>
          <w:rFonts w:ascii="Times New Roman" w:eastAsia="Arial" w:hAnsi="Times New Roman"/>
          <w:bCs/>
          <w:sz w:val="28"/>
          <w:szCs w:val="28"/>
        </w:rPr>
        <w:t>cznik</w:t>
      </w:r>
      <w:r w:rsidR="005E54F5" w:rsidRPr="004513CE">
        <w:rPr>
          <w:rFonts w:ascii="Times New Roman" w:eastAsia="Arial" w:hAnsi="Times New Roman"/>
          <w:bCs/>
          <w:sz w:val="28"/>
          <w:szCs w:val="28"/>
        </w:rPr>
        <w:t xml:space="preserve"> do uzasadnienia uchwały – Diagnoza i wyznaczenie obszaru zdegradowanego i obszaru rewitalizacji Miasta</w:t>
      </w:r>
      <w:r w:rsidR="00B40901">
        <w:rPr>
          <w:rFonts w:ascii="Times New Roman" w:eastAsia="Arial" w:hAnsi="Times New Roman"/>
          <w:bCs/>
          <w:sz w:val="28"/>
          <w:szCs w:val="28"/>
        </w:rPr>
        <w:t xml:space="preserve"> </w:t>
      </w:r>
      <w:proofErr w:type="spellStart"/>
      <w:r w:rsidR="005E54F5" w:rsidRPr="004513CE">
        <w:rPr>
          <w:rFonts w:ascii="Times New Roman" w:eastAsia="Arial" w:hAnsi="Times New Roman"/>
          <w:bCs/>
          <w:sz w:val="28"/>
          <w:szCs w:val="28"/>
        </w:rPr>
        <w:t>Międzyrzec</w:t>
      </w:r>
      <w:proofErr w:type="spellEnd"/>
      <w:r w:rsidR="005E54F5" w:rsidRPr="004513CE">
        <w:rPr>
          <w:rFonts w:ascii="Times New Roman" w:eastAsia="Arial" w:hAnsi="Times New Roman"/>
          <w:bCs/>
          <w:sz w:val="28"/>
          <w:szCs w:val="28"/>
        </w:rPr>
        <w:t xml:space="preserve"> Podlaski;</w:t>
      </w:r>
    </w:p>
    <w:p w14:paraId="42FC6CCC" w14:textId="77777777" w:rsidR="00D95C68" w:rsidRPr="00D95C68" w:rsidRDefault="00D95C68" w:rsidP="00D95C68">
      <w:pPr>
        <w:pStyle w:val="Akapitzlist"/>
        <w:spacing w:after="0" w:line="276" w:lineRule="auto"/>
        <w:ind w:left="284"/>
        <w:rPr>
          <w:rFonts w:ascii="Times New Roman" w:eastAsia="Arial" w:hAnsi="Times New Roman"/>
          <w:bCs/>
          <w:sz w:val="28"/>
          <w:szCs w:val="28"/>
        </w:rPr>
      </w:pPr>
    </w:p>
    <w:p w14:paraId="16FEEE92" w14:textId="5BE6E276" w:rsidR="009A7535" w:rsidRPr="004513CE" w:rsidRDefault="005E54F5" w:rsidP="00B40901">
      <w:pPr>
        <w:spacing w:after="0" w:line="276" w:lineRule="auto"/>
        <w:ind w:left="567" w:hanging="207"/>
        <w:rPr>
          <w:rFonts w:ascii="Times New Roman" w:eastAsia="Arial" w:hAnsi="Times New Roman"/>
          <w:bCs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udostępnione będą w wersji:</w:t>
      </w:r>
    </w:p>
    <w:p w14:paraId="34EF562F" w14:textId="6CB86A86" w:rsidR="00F47125" w:rsidRPr="004513CE" w:rsidRDefault="005E54F5" w:rsidP="00F47125">
      <w:pPr>
        <w:pStyle w:val="Akapitzlist"/>
        <w:spacing w:after="0" w:line="276" w:lineRule="auto"/>
        <w:ind w:left="426" w:hanging="142"/>
        <w:rPr>
          <w:rFonts w:ascii="Times New Roman" w:eastAsia="Arial" w:hAnsi="Times New Roman"/>
          <w:b/>
          <w:sz w:val="28"/>
          <w:szCs w:val="28"/>
        </w:rPr>
      </w:pPr>
      <w:r w:rsidRPr="004513CE">
        <w:rPr>
          <w:rFonts w:ascii="Times New Roman" w:eastAsia="Arial" w:hAnsi="Times New Roman"/>
          <w:bCs/>
          <w:sz w:val="28"/>
          <w:szCs w:val="28"/>
        </w:rPr>
        <w:t>- elektronicznej na stronie</w:t>
      </w:r>
      <w:r w:rsidR="009A7535" w:rsidRPr="004513CE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9A7535" w:rsidRPr="004513CE">
        <w:rPr>
          <w:rFonts w:ascii="Times New Roman" w:hAnsi="Times New Roman"/>
          <w:sz w:val="28"/>
          <w:szCs w:val="28"/>
          <w:lang w:eastAsia="pl-PL"/>
        </w:rPr>
        <w:t xml:space="preserve">Biuletynu Informacji Publicznej Urzędu Miasta Międzyrzec Podlaski </w:t>
      </w:r>
      <w:hyperlink r:id="rId15" w:history="1">
        <w:r w:rsidR="009A7535" w:rsidRPr="004513CE">
          <w:rPr>
            <w:rStyle w:val="Hipercze"/>
            <w:rFonts w:ascii="Times New Roman" w:hAnsi="Times New Roman"/>
            <w:sz w:val="28"/>
            <w:szCs w:val="28"/>
          </w:rPr>
          <w:t>http://bip.miedzyrzec.pl/</w:t>
        </w:r>
      </w:hyperlink>
      <w:r w:rsidR="009A7535" w:rsidRPr="004513CE">
        <w:rPr>
          <w:rFonts w:ascii="Times New Roman" w:hAnsi="Times New Roman"/>
          <w:sz w:val="28"/>
          <w:szCs w:val="28"/>
          <w:lang w:eastAsia="pl-PL"/>
        </w:rPr>
        <w:t>;</w:t>
      </w:r>
      <w:r w:rsidR="00F47125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F47125">
        <w:rPr>
          <w:rFonts w:ascii="Times New Roman" w:hAnsi="Times New Roman"/>
          <w:sz w:val="28"/>
          <w:szCs w:val="28"/>
          <w:lang w:eastAsia="pl-PL"/>
        </w:rPr>
        <w:br/>
        <w:t xml:space="preserve">i </w:t>
      </w:r>
      <w:r w:rsidR="00F47125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na stronie </w:t>
      </w:r>
      <w:hyperlink r:id="rId16" w:history="1">
        <w:r w:rsidR="00F47125" w:rsidRPr="004513CE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www.miedzyrzec.pl</w:t>
        </w:r>
      </w:hyperlink>
      <w:r w:rsidR="00F47125">
        <w:rPr>
          <w:rStyle w:val="Hipercze"/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47125" w:rsidRPr="001C1BE8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 xml:space="preserve">zakładka </w:t>
      </w:r>
      <w:r w:rsidR="00F47125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>„Rewitalizacja w Międzyrzecu Podlaskim”</w:t>
      </w:r>
    </w:p>
    <w:p w14:paraId="717859BD" w14:textId="10D99F02" w:rsidR="009A7535" w:rsidRPr="004513CE" w:rsidRDefault="009A7535" w:rsidP="003A6550">
      <w:pPr>
        <w:spacing w:after="0" w:line="276" w:lineRule="auto"/>
        <w:ind w:left="426" w:hanging="142"/>
        <w:rPr>
          <w:rFonts w:ascii="Times New Roman" w:eastAsia="Times New Roman" w:hAnsi="Times New Roman"/>
          <w:sz w:val="28"/>
          <w:szCs w:val="28"/>
          <w:lang w:eastAsia="pl-PL"/>
        </w:rPr>
      </w:pPr>
      <w:r w:rsidRPr="004513CE">
        <w:rPr>
          <w:rFonts w:ascii="Times New Roman" w:hAnsi="Times New Roman"/>
          <w:sz w:val="28"/>
          <w:szCs w:val="28"/>
          <w:lang w:eastAsia="pl-PL"/>
        </w:rPr>
        <w:t xml:space="preserve">- papierowej w Wydziale Strategii i Rozwoju 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w Wydziale Strategii i Rozwoju pok. nr 30 - Urząd Miasta Międzyrzec Podlaski</w:t>
      </w:r>
      <w:r w:rsidR="00F4712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ul. Pocztowa 8, 21-560 Międzyrzec Podlaski.</w:t>
      </w:r>
    </w:p>
    <w:p w14:paraId="4A1E81F3" w14:textId="77777777" w:rsidR="00541D3F" w:rsidRPr="004513CE" w:rsidRDefault="00541D3F" w:rsidP="004513CE">
      <w:pPr>
        <w:spacing w:after="0" w:line="276" w:lineRule="auto"/>
        <w:ind w:firstLine="36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7A542AF" w14:textId="0F6C180E" w:rsidR="009A7535" w:rsidRPr="004513CE" w:rsidRDefault="009A7535" w:rsidP="004513CE">
      <w:pPr>
        <w:spacing w:after="0" w:line="276" w:lineRule="auto"/>
        <w:ind w:firstLine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Informacja o konsultacjach społecznych zostanie podana do publicznej wiadomości:</w:t>
      </w:r>
    </w:p>
    <w:p w14:paraId="6CA6AD23" w14:textId="77777777" w:rsidR="00127D9F" w:rsidRPr="004513CE" w:rsidRDefault="009A7535" w:rsidP="00AC29A5">
      <w:pPr>
        <w:spacing w:after="0" w:line="276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  <w:r w:rsidRPr="004513CE">
        <w:rPr>
          <w:rFonts w:ascii="Times New Roman" w:eastAsia="Times New Roman" w:hAnsi="Times New Roman"/>
          <w:sz w:val="28"/>
          <w:szCs w:val="28"/>
          <w:lang w:eastAsia="pl-PL"/>
        </w:rPr>
        <w:t>- w</w:t>
      </w:r>
      <w:r w:rsidRPr="004513CE">
        <w:rPr>
          <w:rFonts w:ascii="Times New Roman" w:hAnsi="Times New Roman"/>
          <w:sz w:val="28"/>
          <w:szCs w:val="28"/>
          <w:lang w:eastAsia="pl-PL"/>
        </w:rPr>
        <w:t xml:space="preserve"> Biuletyn</w:t>
      </w:r>
      <w:r w:rsidR="00127D9F" w:rsidRPr="004513CE">
        <w:rPr>
          <w:rFonts w:ascii="Times New Roman" w:hAnsi="Times New Roman"/>
          <w:sz w:val="28"/>
          <w:szCs w:val="28"/>
          <w:lang w:eastAsia="pl-PL"/>
        </w:rPr>
        <w:t>ie</w:t>
      </w:r>
      <w:r w:rsidRPr="004513CE">
        <w:rPr>
          <w:rFonts w:ascii="Times New Roman" w:hAnsi="Times New Roman"/>
          <w:sz w:val="28"/>
          <w:szCs w:val="28"/>
          <w:lang w:eastAsia="pl-PL"/>
        </w:rPr>
        <w:t xml:space="preserve"> Informacji Publicznej Urzędu Miasta Międzyrzec Podlaski </w:t>
      </w:r>
      <w:hyperlink r:id="rId17" w:history="1">
        <w:r w:rsidRPr="004513CE">
          <w:rPr>
            <w:rStyle w:val="Hipercze"/>
            <w:rFonts w:ascii="Times New Roman" w:hAnsi="Times New Roman"/>
            <w:sz w:val="28"/>
            <w:szCs w:val="28"/>
          </w:rPr>
          <w:t>http://bip.miedzyrzec.pl/</w:t>
        </w:r>
      </w:hyperlink>
      <w:r w:rsidR="00127D9F" w:rsidRPr="004513CE">
        <w:rPr>
          <w:rFonts w:ascii="Times New Roman" w:hAnsi="Times New Roman"/>
          <w:sz w:val="28"/>
          <w:szCs w:val="28"/>
          <w:lang w:eastAsia="pl-PL"/>
        </w:rPr>
        <w:t>;</w:t>
      </w:r>
    </w:p>
    <w:p w14:paraId="0D03BCB7" w14:textId="540288F9" w:rsidR="00F47125" w:rsidRPr="004513CE" w:rsidRDefault="00127D9F" w:rsidP="00F47125">
      <w:pPr>
        <w:pStyle w:val="Akapitzlist"/>
        <w:spacing w:after="0" w:line="276" w:lineRule="auto"/>
        <w:ind w:left="284"/>
        <w:rPr>
          <w:rFonts w:ascii="Times New Roman" w:eastAsia="Arial" w:hAnsi="Times New Roman"/>
          <w:b/>
          <w:sz w:val="28"/>
          <w:szCs w:val="28"/>
        </w:rPr>
      </w:pPr>
      <w:r w:rsidRPr="004513CE">
        <w:rPr>
          <w:rFonts w:ascii="Times New Roman" w:hAnsi="Times New Roman"/>
          <w:sz w:val="28"/>
          <w:szCs w:val="28"/>
          <w:lang w:eastAsia="pl-PL"/>
        </w:rPr>
        <w:t xml:space="preserve">- na stronie internetowej Urzędu Miasta </w:t>
      </w:r>
      <w:hyperlink r:id="rId18" w:history="1">
        <w:r w:rsidRPr="004513CE">
          <w:rPr>
            <w:rStyle w:val="Hipercze"/>
            <w:rFonts w:ascii="Times New Roman" w:hAnsi="Times New Roman"/>
            <w:sz w:val="28"/>
            <w:szCs w:val="28"/>
            <w:lang w:eastAsia="pl-PL"/>
          </w:rPr>
          <w:t>www.miedzyrzec.pl</w:t>
        </w:r>
      </w:hyperlink>
      <w:r w:rsidR="00F47125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F47125" w:rsidRPr="001C1BE8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 xml:space="preserve">zakładka </w:t>
      </w:r>
      <w:r w:rsidR="00F47125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>„Rewitalizacja w Międzyrzecu Podlaskim”</w:t>
      </w:r>
    </w:p>
    <w:p w14:paraId="506747FA" w14:textId="77777777" w:rsidR="00F47125" w:rsidRDefault="00127D9F" w:rsidP="00F47125">
      <w:pPr>
        <w:spacing w:after="0" w:line="276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  <w:r w:rsidRPr="004513CE">
        <w:rPr>
          <w:rFonts w:ascii="Times New Roman" w:hAnsi="Times New Roman"/>
          <w:sz w:val="28"/>
          <w:szCs w:val="28"/>
          <w:lang w:eastAsia="pl-PL"/>
        </w:rPr>
        <w:t>- na tablicach ogłoszeń Urzędu Miasta w Międzyrzecu Podlaskim;</w:t>
      </w:r>
    </w:p>
    <w:p w14:paraId="1235D106" w14:textId="77926B42" w:rsidR="009A7535" w:rsidRPr="00F47125" w:rsidRDefault="00F47125" w:rsidP="00F47125">
      <w:pPr>
        <w:spacing w:after="0" w:line="276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="00127D9F" w:rsidRPr="004513CE">
        <w:rPr>
          <w:rFonts w:ascii="Times New Roman" w:hAnsi="Times New Roman"/>
          <w:sz w:val="28"/>
          <w:szCs w:val="28"/>
          <w:lang w:eastAsia="pl-PL"/>
        </w:rPr>
        <w:t>na telebimie miejskim w Centrum Miasta</w:t>
      </w:r>
      <w:r w:rsidR="00BC3BC9" w:rsidRPr="004513CE">
        <w:rPr>
          <w:rFonts w:ascii="Times New Roman" w:hAnsi="Times New Roman"/>
          <w:sz w:val="28"/>
          <w:szCs w:val="28"/>
          <w:lang w:eastAsia="pl-PL"/>
        </w:rPr>
        <w:t xml:space="preserve"> Pl. Jana Pawła II</w:t>
      </w:r>
      <w:r w:rsidR="00127D9F" w:rsidRPr="004513CE">
        <w:rPr>
          <w:rFonts w:ascii="Times New Roman" w:hAnsi="Times New Roman"/>
          <w:sz w:val="28"/>
          <w:szCs w:val="28"/>
          <w:lang w:eastAsia="pl-PL"/>
        </w:rPr>
        <w:t>.</w:t>
      </w:r>
      <w:r w:rsidR="009A7535" w:rsidRPr="004513CE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14:paraId="7920A188" w14:textId="77777777" w:rsidR="007B3A27" w:rsidRDefault="007B3A27" w:rsidP="004513C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4A5CEB5E" w14:textId="6C73826A" w:rsidR="007B3A27" w:rsidRPr="007B3A27" w:rsidRDefault="007B3A27" w:rsidP="007B3A27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8"/>
          <w:szCs w:val="28"/>
        </w:rPr>
      </w:pPr>
      <w:r w:rsidRPr="00DF11C6">
        <w:rPr>
          <w:rFonts w:ascii="Times New Roman" w:hAnsi="Times New Roman"/>
          <w:b/>
          <w:bCs/>
          <w:sz w:val="28"/>
          <w:szCs w:val="28"/>
        </w:rPr>
        <w:t>N</w:t>
      </w:r>
      <w:r w:rsidRPr="007B3A27">
        <w:rPr>
          <w:rFonts w:ascii="Times New Roman" w:hAnsi="Times New Roman"/>
          <w:b/>
          <w:bCs/>
          <w:sz w:val="28"/>
          <w:szCs w:val="28"/>
        </w:rPr>
        <w:t xml:space="preserve">ie będą rozpatrywane uwagi, które wpłyną po </w:t>
      </w:r>
      <w:r w:rsidR="00DF11C6">
        <w:rPr>
          <w:rFonts w:ascii="Times New Roman" w:hAnsi="Times New Roman"/>
          <w:b/>
          <w:bCs/>
          <w:sz w:val="28"/>
          <w:szCs w:val="28"/>
        </w:rPr>
        <w:t>20</w:t>
      </w:r>
      <w:r w:rsidRPr="007B3A27">
        <w:rPr>
          <w:rFonts w:ascii="Times New Roman" w:hAnsi="Times New Roman"/>
          <w:b/>
          <w:bCs/>
          <w:sz w:val="28"/>
          <w:szCs w:val="28"/>
        </w:rPr>
        <w:t>.0</w:t>
      </w:r>
      <w:r w:rsidR="00DF11C6">
        <w:rPr>
          <w:rFonts w:ascii="Times New Roman" w:hAnsi="Times New Roman"/>
          <w:b/>
          <w:bCs/>
          <w:sz w:val="28"/>
          <w:szCs w:val="28"/>
        </w:rPr>
        <w:t>7</w:t>
      </w:r>
      <w:r w:rsidRPr="007B3A27">
        <w:rPr>
          <w:rFonts w:ascii="Times New Roman" w:hAnsi="Times New Roman"/>
          <w:b/>
          <w:bCs/>
          <w:sz w:val="28"/>
          <w:szCs w:val="28"/>
        </w:rPr>
        <w:t>.202</w:t>
      </w:r>
      <w:r w:rsidR="00DF11C6">
        <w:rPr>
          <w:rFonts w:ascii="Times New Roman" w:hAnsi="Times New Roman"/>
          <w:b/>
          <w:bCs/>
          <w:sz w:val="28"/>
          <w:szCs w:val="28"/>
        </w:rPr>
        <w:t>2</w:t>
      </w:r>
      <w:r w:rsidRPr="007B3A27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14:paraId="3A45A282" w14:textId="31AFC2CA" w:rsidR="007B3A27" w:rsidRDefault="007B3A27" w:rsidP="004513C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58557EC4" w14:textId="2C1CA891" w:rsidR="00DF11C6" w:rsidRPr="00DF11C6" w:rsidRDefault="00DF11C6" w:rsidP="00DF11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11C6">
        <w:rPr>
          <w:rFonts w:ascii="Times New Roman" w:hAnsi="Times New Roman"/>
          <w:sz w:val="28"/>
          <w:szCs w:val="28"/>
        </w:rPr>
        <w:t>W przypadku dostarczenia uwag za pośrednictwem poczty decyduje data wpływu korespondencji do Urzędu Miasta Międzyrzec Podlaski.</w:t>
      </w:r>
    </w:p>
    <w:p w14:paraId="471D4E98" w14:textId="77777777" w:rsidR="007B3A27" w:rsidRDefault="007B3A27" w:rsidP="004513C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7FA51523" w14:textId="4C6682C7" w:rsidR="00541D3F" w:rsidRPr="00F300BB" w:rsidRDefault="00DF11C6" w:rsidP="004513CE">
      <w:pPr>
        <w:spacing w:after="0" w:line="276" w:lineRule="auto"/>
        <w:rPr>
          <w:rFonts w:ascii="Times New Roman" w:eastAsia="Arial" w:hAnsi="Times New Roman"/>
          <w:bCs/>
          <w:sz w:val="28"/>
          <w:szCs w:val="28"/>
        </w:rPr>
      </w:pPr>
      <w:r w:rsidRPr="00DF11C6">
        <w:rPr>
          <w:rFonts w:ascii="Times New Roman" w:hAnsi="Times New Roman"/>
          <w:color w:val="000000"/>
          <w:sz w:val="28"/>
          <w:szCs w:val="28"/>
        </w:rPr>
        <w:t>Informacja podsumowująca każdą z form konsultacji społecznych zostanie opracowana zgodnie z art.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1C6">
        <w:rPr>
          <w:rFonts w:ascii="Times New Roman" w:hAnsi="Times New Roman"/>
          <w:color w:val="000000"/>
          <w:sz w:val="28"/>
          <w:szCs w:val="28"/>
        </w:rPr>
        <w:t xml:space="preserve">6 ust 7 ustawy </w:t>
      </w:r>
      <w:r w:rsidR="00F300BB">
        <w:rPr>
          <w:rFonts w:ascii="Times New Roman" w:hAnsi="Times New Roman"/>
          <w:color w:val="000000"/>
          <w:sz w:val="28"/>
          <w:szCs w:val="28"/>
        </w:rPr>
        <w:br/>
      </w:r>
      <w:r w:rsidRPr="00DF11C6">
        <w:rPr>
          <w:rFonts w:ascii="Times New Roman" w:hAnsi="Times New Roman"/>
          <w:color w:val="000000"/>
          <w:sz w:val="28"/>
          <w:szCs w:val="28"/>
        </w:rPr>
        <w:t xml:space="preserve">z dnia 9 października 2015 r. o rewitalizacji </w:t>
      </w:r>
      <w:r w:rsidR="00F300BB" w:rsidRPr="00CD20ED">
        <w:rPr>
          <w:rFonts w:ascii="Times New Roman" w:eastAsia="Arial" w:hAnsi="Times New Roman"/>
          <w:bCs/>
          <w:sz w:val="28"/>
          <w:szCs w:val="28"/>
        </w:rPr>
        <w:t>(Dz. U. z 2021 r., poz. 485).</w:t>
      </w:r>
      <w:r w:rsidR="00F300BB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DF11C6">
        <w:rPr>
          <w:rFonts w:ascii="Times New Roman" w:hAnsi="Times New Roman"/>
          <w:color w:val="000000"/>
          <w:sz w:val="28"/>
          <w:szCs w:val="28"/>
        </w:rPr>
        <w:t xml:space="preserve">oraz zamieszczona </w:t>
      </w:r>
      <w:r w:rsidR="00541D3F" w:rsidRPr="004513CE">
        <w:rPr>
          <w:rFonts w:ascii="Times New Roman" w:eastAsia="Arial" w:hAnsi="Times New Roman"/>
          <w:bCs/>
          <w:sz w:val="28"/>
          <w:szCs w:val="28"/>
        </w:rPr>
        <w:t xml:space="preserve">na stronie </w:t>
      </w:r>
      <w:r w:rsidR="00541D3F" w:rsidRPr="004513CE">
        <w:rPr>
          <w:rFonts w:ascii="Times New Roman" w:hAnsi="Times New Roman"/>
          <w:sz w:val="28"/>
          <w:szCs w:val="28"/>
          <w:lang w:eastAsia="pl-PL"/>
        </w:rPr>
        <w:t xml:space="preserve">Biuletynu Informacji Publicznej Urzędu Miasta Międzyrzec Podlaski </w:t>
      </w:r>
      <w:hyperlink r:id="rId19" w:history="1">
        <w:r w:rsidR="00541D3F" w:rsidRPr="004513CE">
          <w:rPr>
            <w:rStyle w:val="Hipercze"/>
            <w:rFonts w:ascii="Times New Roman" w:hAnsi="Times New Roman"/>
            <w:sz w:val="28"/>
            <w:szCs w:val="28"/>
          </w:rPr>
          <w:t>http://bip.miedzyrzec.pl/</w:t>
        </w:r>
      </w:hyperlink>
      <w:r w:rsidR="000C46D3">
        <w:rPr>
          <w:rFonts w:ascii="Times New Roman" w:hAnsi="Times New Roman"/>
          <w:sz w:val="28"/>
          <w:szCs w:val="28"/>
          <w:lang w:eastAsia="pl-PL"/>
        </w:rPr>
        <w:t xml:space="preserve"> i </w:t>
      </w:r>
      <w:r w:rsidR="000C46D3" w:rsidRPr="004513CE">
        <w:rPr>
          <w:rFonts w:ascii="Times New Roman" w:eastAsia="Times New Roman" w:hAnsi="Times New Roman"/>
          <w:sz w:val="28"/>
          <w:szCs w:val="28"/>
          <w:lang w:eastAsia="pl-PL"/>
        </w:rPr>
        <w:t xml:space="preserve">na stronie </w:t>
      </w:r>
      <w:hyperlink r:id="rId20" w:history="1">
        <w:r w:rsidR="000C46D3" w:rsidRPr="004513CE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www.miedzyrzec.pl</w:t>
        </w:r>
      </w:hyperlink>
      <w:r w:rsidR="000C46D3">
        <w:rPr>
          <w:rStyle w:val="Hipercze"/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0C46D3" w:rsidRPr="001C1BE8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 xml:space="preserve">zakładka </w:t>
      </w:r>
      <w:r w:rsidR="000C46D3">
        <w:rPr>
          <w:rStyle w:val="Hipercze"/>
          <w:rFonts w:ascii="Times New Roman" w:eastAsia="Times New Roman" w:hAnsi="Times New Roman"/>
          <w:color w:val="auto"/>
          <w:sz w:val="28"/>
          <w:szCs w:val="28"/>
          <w:u w:val="none"/>
          <w:lang w:eastAsia="pl-PL"/>
        </w:rPr>
        <w:t>„Rewitalizacja w Międzyrzecu Podlaskim”</w:t>
      </w:r>
    </w:p>
    <w:p w14:paraId="74CC3591" w14:textId="7B28DAAB" w:rsidR="00BC3BC9" w:rsidRPr="004513CE" w:rsidRDefault="00BC3BC9" w:rsidP="004513C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6284C870" w14:textId="2ECA41FE" w:rsidR="00BC3BC9" w:rsidRPr="004513CE" w:rsidRDefault="00BC3BC9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0528205" w14:textId="1852BE01" w:rsidR="000811A6" w:rsidRPr="004513CE" w:rsidRDefault="000811A6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41DC431C" w14:textId="299CDB3C" w:rsidR="0052062C" w:rsidRDefault="0052062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019366B7" w14:textId="0ED82CC3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1639E3C0" w14:textId="45E2F07D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E30C24A" w14:textId="1F9A6EFF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02A0E583" w14:textId="719180E5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60AB4C5" w14:textId="13C5E9C6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AA5FC51" w14:textId="3CCD696C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F521E57" w14:textId="7C62BBBB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2C8E3C0" w14:textId="1FD62F78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6E7C5AA" w14:textId="3496F801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1EB511E9" w14:textId="237CDF6E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089432E4" w14:textId="38710396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62A35227" w14:textId="2E939901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6F619859" w14:textId="0E1E7822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41F3761C" w14:textId="3406EE22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08EA5FA7" w14:textId="22644038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B0060CF" w14:textId="588ED571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A9F2DC8" w14:textId="47AC5AC6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3A23475B" w14:textId="76753756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5E37236" w14:textId="31A17AED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1AF5B2F0" w14:textId="5EDE56AF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12B06BF1" w14:textId="1529B367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7BD42864" w14:textId="151E8A74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4FB23D03" w14:textId="03DB70C3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1481A60F" w14:textId="4CCC5049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5530DB42" w14:textId="4E584B8B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C56E1CC" w14:textId="1C2121D5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3E1BB03C" w14:textId="4744CF0E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6C587DDB" w14:textId="19E1294E" w:rsidR="0024227C" w:rsidRDefault="0024227C" w:rsidP="004513CE">
      <w:pPr>
        <w:pStyle w:val="BezodstpwZnak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sectPr w:rsidR="0024227C" w:rsidSect="00CD20ED">
      <w:headerReference w:type="even" r:id="rId21"/>
      <w:footerReference w:type="even" r:id="rId22"/>
      <w:headerReference w:type="first" r:id="rId23"/>
      <w:footerReference w:type="first" r:id="rId24"/>
      <w:pgSz w:w="16838" w:h="23811" w:code="8"/>
      <w:pgMar w:top="1276" w:right="1134" w:bottom="1134" w:left="1134" w:header="567" w:footer="4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9C6E" w14:textId="77777777" w:rsidR="00F548F7" w:rsidRDefault="00F548F7">
      <w:pPr>
        <w:spacing w:after="0"/>
      </w:pPr>
      <w:r>
        <w:separator/>
      </w:r>
    </w:p>
  </w:endnote>
  <w:endnote w:type="continuationSeparator" w:id="0">
    <w:p w14:paraId="4DCADED0" w14:textId="77777777" w:rsidR="00F548F7" w:rsidRDefault="00F54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F58C2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714"/>
      <w:gridCol w:w="13572"/>
    </w:tblGrid>
    <w:tr w:rsidR="00682898" w:rsidRPr="003D45D9" w14:paraId="2619A426" w14:textId="77777777" w:rsidTr="00D55168">
      <w:trPr>
        <w:trHeight w:val="260"/>
      </w:trPr>
      <w:tc>
        <w:tcPr>
          <w:tcW w:w="250" w:type="pct"/>
          <w:shd w:val="clear" w:color="auto" w:fill="F58C28"/>
          <w:noWrap/>
          <w:tcMar>
            <w:left w:w="0" w:type="dxa"/>
            <w:bottom w:w="57" w:type="dxa"/>
            <w:right w:w="0" w:type="dxa"/>
          </w:tcMar>
          <w:vAlign w:val="center"/>
        </w:tcPr>
        <w:p w14:paraId="37F19D11" w14:textId="77777777" w:rsidR="00682898" w:rsidRDefault="00382AAB" w:rsidP="00D55168">
          <w:pPr>
            <w:pStyle w:val="Nagwek"/>
            <w:ind w:right="1"/>
            <w:jc w:val="center"/>
            <w:rPr>
              <w:i/>
              <w:sz w:val="19"/>
              <w:szCs w:val="19"/>
            </w:rPr>
          </w:pPr>
          <w:r w:rsidRPr="003D45D9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3D45D9">
            <w:rPr>
              <w:b/>
              <w:color w:val="FFFFFF" w:themeColor="background1"/>
              <w:sz w:val="18"/>
              <w:szCs w:val="18"/>
            </w:rPr>
            <w:instrText>PAGE   \* MERGEFORMAT</w:instrText>
          </w:r>
          <w:r w:rsidRPr="003D45D9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 w:themeColor="background1"/>
              <w:sz w:val="18"/>
              <w:szCs w:val="18"/>
            </w:rPr>
            <w:t>4</w:t>
          </w:r>
          <w:r w:rsidRPr="003D45D9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4750" w:type="pct"/>
          <w:shd w:val="clear" w:color="auto" w:fill="auto"/>
          <w:noWrap/>
          <w:tcMar>
            <w:left w:w="0" w:type="dxa"/>
            <w:bottom w:w="57" w:type="dxa"/>
            <w:right w:w="0" w:type="dxa"/>
          </w:tcMar>
          <w:vAlign w:val="center"/>
        </w:tcPr>
        <w:p w14:paraId="4B2358FC" w14:textId="77777777" w:rsidR="00682898" w:rsidRPr="003D45D9" w:rsidRDefault="00D00462" w:rsidP="00D55168">
          <w:pPr>
            <w:pStyle w:val="Nagwek"/>
            <w:ind w:right="1"/>
            <w:rPr>
              <w:b/>
              <w:sz w:val="18"/>
              <w:szCs w:val="18"/>
            </w:rPr>
          </w:pPr>
        </w:p>
      </w:tc>
    </w:tr>
  </w:tbl>
  <w:p w14:paraId="40BB0F29" w14:textId="77777777" w:rsidR="00682898" w:rsidRPr="00D55168" w:rsidRDefault="00D00462">
    <w:pPr>
      <w:pStyle w:val="Stopka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13572"/>
      <w:gridCol w:w="714"/>
    </w:tblGrid>
    <w:tr w:rsidR="00682898" w:rsidRPr="003D45D9" w14:paraId="1544672A" w14:textId="77777777" w:rsidTr="00D55168">
      <w:trPr>
        <w:trHeight w:val="260"/>
      </w:trPr>
      <w:tc>
        <w:tcPr>
          <w:tcW w:w="4750" w:type="pct"/>
          <w:tcBorders>
            <w:top w:val="single" w:sz="12" w:space="0" w:color="F68D28"/>
          </w:tcBorders>
          <w:noWrap/>
          <w:tcMar>
            <w:left w:w="0" w:type="dxa"/>
            <w:bottom w:w="57" w:type="dxa"/>
            <w:right w:w="0" w:type="dxa"/>
          </w:tcMar>
          <w:vAlign w:val="center"/>
        </w:tcPr>
        <w:p w14:paraId="11F467AD" w14:textId="77777777" w:rsidR="00682898" w:rsidRDefault="00D00462" w:rsidP="001F4CE3">
          <w:pPr>
            <w:pStyle w:val="Nagwek"/>
            <w:ind w:right="1"/>
            <w:rPr>
              <w:i/>
              <w:sz w:val="19"/>
              <w:szCs w:val="19"/>
            </w:rPr>
          </w:pPr>
        </w:p>
      </w:tc>
      <w:tc>
        <w:tcPr>
          <w:tcW w:w="250" w:type="pct"/>
          <w:tcBorders>
            <w:top w:val="nil"/>
          </w:tcBorders>
          <w:shd w:val="clear" w:color="auto" w:fill="F68D28"/>
          <w:noWrap/>
          <w:tcMar>
            <w:left w:w="0" w:type="dxa"/>
            <w:bottom w:w="57" w:type="dxa"/>
            <w:right w:w="0" w:type="dxa"/>
          </w:tcMar>
          <w:vAlign w:val="center"/>
        </w:tcPr>
        <w:p w14:paraId="683A07A6" w14:textId="77777777" w:rsidR="00682898" w:rsidRPr="003D45D9" w:rsidRDefault="00382AAB" w:rsidP="001F4CE3">
          <w:pPr>
            <w:pStyle w:val="Nagwek"/>
            <w:ind w:right="1"/>
            <w:jc w:val="center"/>
            <w:rPr>
              <w:b/>
              <w:sz w:val="18"/>
              <w:szCs w:val="18"/>
            </w:rPr>
          </w:pPr>
          <w:r w:rsidRPr="003D45D9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3D45D9">
            <w:rPr>
              <w:b/>
              <w:color w:val="FFFFFF" w:themeColor="background1"/>
              <w:sz w:val="18"/>
              <w:szCs w:val="18"/>
            </w:rPr>
            <w:instrText>PAGE   \* MERGEFORMAT</w:instrText>
          </w:r>
          <w:r w:rsidRPr="003D45D9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 w:themeColor="background1"/>
              <w:sz w:val="18"/>
              <w:szCs w:val="18"/>
            </w:rPr>
            <w:t>4</w:t>
          </w:r>
          <w:r w:rsidRPr="003D45D9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7C367365" w14:textId="77777777" w:rsidR="00682898" w:rsidRPr="001F4CE3" w:rsidRDefault="00D00462" w:rsidP="001F4CE3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0F1B" w14:textId="77777777" w:rsidR="00F548F7" w:rsidRDefault="00F548F7">
      <w:pPr>
        <w:spacing w:after="0"/>
      </w:pPr>
      <w:r>
        <w:separator/>
      </w:r>
    </w:p>
  </w:footnote>
  <w:footnote w:type="continuationSeparator" w:id="0">
    <w:p w14:paraId="36A3C92F" w14:textId="77777777" w:rsidR="00F548F7" w:rsidRDefault="00F548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65"/>
      <w:gridCol w:w="12579"/>
      <w:gridCol w:w="842"/>
    </w:tblGrid>
    <w:tr w:rsidR="00682898" w:rsidRPr="004B4C56" w14:paraId="037E8A8D" w14:textId="77777777" w:rsidTr="00616489">
      <w:trPr>
        <w:trHeight w:val="124"/>
      </w:trPr>
      <w:tc>
        <w:tcPr>
          <w:tcW w:w="567" w:type="dxa"/>
          <w:tcBorders>
            <w:bottom w:val="single" w:sz="12" w:space="0" w:color="F68D28"/>
          </w:tcBorders>
          <w:noWrap/>
          <w:tcMar>
            <w:left w:w="0" w:type="dxa"/>
            <w:bottom w:w="57" w:type="dxa"/>
            <w:right w:w="0" w:type="dxa"/>
          </w:tcMar>
          <w:vAlign w:val="center"/>
        </w:tcPr>
        <w:p w14:paraId="1A846297" w14:textId="77777777" w:rsidR="00682898" w:rsidRPr="004B4C56" w:rsidRDefault="00382AAB" w:rsidP="001C567E">
          <w:pPr>
            <w:pStyle w:val="Nagwek"/>
            <w:jc w:val="left"/>
            <w:rPr>
              <w:b/>
              <w:i/>
              <w:sz w:val="18"/>
              <w:szCs w:val="18"/>
            </w:rPr>
          </w:pPr>
          <w:r w:rsidRPr="004B4C56">
            <w:rPr>
              <w:i/>
              <w:noProof/>
              <w:sz w:val="19"/>
              <w:szCs w:val="19"/>
            </w:rPr>
            <w:drawing>
              <wp:inline distT="0" distB="0" distL="0" distR="0" wp14:anchorId="6543764C" wp14:editId="681E35AC">
                <wp:extent cx="237981" cy="299743"/>
                <wp:effectExtent l="0" t="0" r="0" b="508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samo t nowsze i mniejs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56" cy="302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6" w:type="dxa"/>
          <w:tcBorders>
            <w:bottom w:val="single" w:sz="12" w:space="0" w:color="F68D28"/>
          </w:tcBorders>
          <w:vAlign w:val="center"/>
        </w:tcPr>
        <w:p w14:paraId="63C6EBA2" w14:textId="77777777" w:rsidR="00682898" w:rsidRPr="0010693A" w:rsidRDefault="00382AAB" w:rsidP="001C567E">
          <w:pPr>
            <w:pStyle w:val="Nagwek"/>
            <w:jc w:val="center"/>
            <w:rPr>
              <w:rFonts w:cs="Open Sans"/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Nagłówek</w:t>
          </w:r>
        </w:p>
      </w:tc>
      <w:tc>
        <w:tcPr>
          <w:tcW w:w="551" w:type="dxa"/>
          <w:tcBorders>
            <w:bottom w:val="single" w:sz="12" w:space="0" w:color="F68D28"/>
          </w:tcBorders>
          <w:noWrap/>
          <w:tcMar>
            <w:left w:w="0" w:type="dxa"/>
            <w:bottom w:w="57" w:type="dxa"/>
            <w:right w:w="0" w:type="dxa"/>
          </w:tcMar>
          <w:vAlign w:val="center"/>
        </w:tcPr>
        <w:p w14:paraId="614A8934" w14:textId="77777777" w:rsidR="00682898" w:rsidRPr="004B4C56" w:rsidRDefault="00D00462" w:rsidP="001C567E">
          <w:pPr>
            <w:pStyle w:val="Nagwek"/>
            <w:ind w:right="1"/>
            <w:jc w:val="right"/>
            <w:rPr>
              <w:i/>
              <w:sz w:val="19"/>
              <w:szCs w:val="19"/>
            </w:rPr>
          </w:pPr>
        </w:p>
      </w:tc>
    </w:tr>
  </w:tbl>
  <w:p w14:paraId="289603F6" w14:textId="77777777" w:rsidR="00682898" w:rsidRPr="001C567E" w:rsidRDefault="00D00462">
    <w:pPr>
      <w:pStyle w:val="Nagwek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80"/>
      <w:gridCol w:w="12552"/>
      <w:gridCol w:w="854"/>
    </w:tblGrid>
    <w:tr w:rsidR="00682898" w:rsidRPr="004B4C56" w14:paraId="6519ED57" w14:textId="77777777" w:rsidTr="00D95E2C">
      <w:trPr>
        <w:trHeight w:val="124"/>
      </w:trPr>
      <w:tc>
        <w:tcPr>
          <w:tcW w:w="308" w:type="pct"/>
          <w:tcBorders>
            <w:bottom w:val="single" w:sz="12" w:space="0" w:color="F68D28"/>
          </w:tcBorders>
          <w:noWrap/>
          <w:tcMar>
            <w:left w:w="0" w:type="dxa"/>
            <w:bottom w:w="57" w:type="dxa"/>
            <w:right w:w="0" w:type="dxa"/>
          </w:tcMar>
          <w:vAlign w:val="center"/>
        </w:tcPr>
        <w:p w14:paraId="5FB5367A" w14:textId="77777777" w:rsidR="00682898" w:rsidRPr="004B4C56" w:rsidRDefault="00D00462" w:rsidP="00414B13">
          <w:pPr>
            <w:pStyle w:val="Nagwek"/>
            <w:jc w:val="left"/>
            <w:rPr>
              <w:b/>
              <w:i/>
              <w:sz w:val="18"/>
              <w:szCs w:val="18"/>
            </w:rPr>
          </w:pPr>
        </w:p>
      </w:tc>
      <w:tc>
        <w:tcPr>
          <w:tcW w:w="4392" w:type="pct"/>
          <w:tcBorders>
            <w:bottom w:val="single" w:sz="12" w:space="0" w:color="F68D28"/>
          </w:tcBorders>
          <w:vAlign w:val="center"/>
        </w:tcPr>
        <w:p w14:paraId="45F7D537" w14:textId="77777777" w:rsidR="00682898" w:rsidRPr="0010693A" w:rsidRDefault="00382AAB" w:rsidP="00414B13">
          <w:pPr>
            <w:pStyle w:val="Nagwek"/>
            <w:jc w:val="center"/>
            <w:rPr>
              <w:rFonts w:cs="Open Sans"/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Nagłówek</w:t>
          </w:r>
        </w:p>
      </w:tc>
      <w:tc>
        <w:tcPr>
          <w:tcW w:w="299" w:type="pct"/>
          <w:tcBorders>
            <w:bottom w:val="single" w:sz="12" w:space="0" w:color="F68D28"/>
          </w:tcBorders>
          <w:noWrap/>
          <w:tcMar>
            <w:left w:w="0" w:type="dxa"/>
            <w:bottom w:w="57" w:type="dxa"/>
            <w:right w:w="0" w:type="dxa"/>
          </w:tcMar>
          <w:vAlign w:val="center"/>
        </w:tcPr>
        <w:p w14:paraId="4FBB723A" w14:textId="77777777" w:rsidR="00682898" w:rsidRPr="004B4C56" w:rsidRDefault="00382AAB" w:rsidP="00414B13">
          <w:pPr>
            <w:pStyle w:val="Nagwek"/>
            <w:ind w:right="1"/>
            <w:jc w:val="right"/>
            <w:rPr>
              <w:i/>
              <w:sz w:val="19"/>
              <w:szCs w:val="19"/>
            </w:rPr>
          </w:pPr>
          <w:r w:rsidRPr="004B4C56">
            <w:rPr>
              <w:i/>
              <w:noProof/>
              <w:sz w:val="19"/>
              <w:szCs w:val="19"/>
            </w:rPr>
            <w:drawing>
              <wp:inline distT="0" distB="0" distL="0" distR="0" wp14:anchorId="69FDEF2F" wp14:editId="4DCDC6E6">
                <wp:extent cx="237981" cy="299743"/>
                <wp:effectExtent l="0" t="0" r="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samo t nowsze i mniejs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56" cy="302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B30D61" w14:textId="77777777" w:rsidR="00682898" w:rsidRPr="00624DF0" w:rsidRDefault="00D00462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D12"/>
    <w:multiLevelType w:val="hybridMultilevel"/>
    <w:tmpl w:val="7A5A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623E"/>
    <w:multiLevelType w:val="hybridMultilevel"/>
    <w:tmpl w:val="25EE6D84"/>
    <w:lvl w:ilvl="0" w:tplc="01D0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5921"/>
    <w:multiLevelType w:val="hybridMultilevel"/>
    <w:tmpl w:val="20BC4856"/>
    <w:lvl w:ilvl="0" w:tplc="4EFA1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22D"/>
    <w:multiLevelType w:val="multilevel"/>
    <w:tmpl w:val="ADD2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333E34"/>
    <w:multiLevelType w:val="hybridMultilevel"/>
    <w:tmpl w:val="D3087EF0"/>
    <w:lvl w:ilvl="0" w:tplc="24D66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28EB"/>
    <w:multiLevelType w:val="hybridMultilevel"/>
    <w:tmpl w:val="0A86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7DC5"/>
    <w:multiLevelType w:val="hybridMultilevel"/>
    <w:tmpl w:val="B4BE84F4"/>
    <w:lvl w:ilvl="0" w:tplc="15A25C96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9CD754B"/>
    <w:multiLevelType w:val="hybridMultilevel"/>
    <w:tmpl w:val="2514C576"/>
    <w:lvl w:ilvl="0" w:tplc="B4A80E7E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9117081">
    <w:abstractNumId w:val="5"/>
  </w:num>
  <w:num w:numId="2" w16cid:durableId="1385376643">
    <w:abstractNumId w:val="3"/>
  </w:num>
  <w:num w:numId="3" w16cid:durableId="2029721834">
    <w:abstractNumId w:val="0"/>
  </w:num>
  <w:num w:numId="4" w16cid:durableId="817497802">
    <w:abstractNumId w:val="6"/>
  </w:num>
  <w:num w:numId="5" w16cid:durableId="190267409">
    <w:abstractNumId w:val="1"/>
  </w:num>
  <w:num w:numId="6" w16cid:durableId="587276620">
    <w:abstractNumId w:val="2"/>
  </w:num>
  <w:num w:numId="7" w16cid:durableId="470564354">
    <w:abstractNumId w:val="4"/>
  </w:num>
  <w:num w:numId="8" w16cid:durableId="446047242">
    <w:abstractNumId w:val="7"/>
  </w:num>
  <w:num w:numId="9" w16cid:durableId="1226260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B"/>
    <w:rsid w:val="000304BA"/>
    <w:rsid w:val="00045A33"/>
    <w:rsid w:val="000516A5"/>
    <w:rsid w:val="000811A6"/>
    <w:rsid w:val="000A343B"/>
    <w:rsid w:val="000C46D3"/>
    <w:rsid w:val="00127D9F"/>
    <w:rsid w:val="00150D28"/>
    <w:rsid w:val="001C1BE8"/>
    <w:rsid w:val="002167EE"/>
    <w:rsid w:val="0024227C"/>
    <w:rsid w:val="0035657F"/>
    <w:rsid w:val="00382AAB"/>
    <w:rsid w:val="003A242D"/>
    <w:rsid w:val="003A6550"/>
    <w:rsid w:val="003C3B01"/>
    <w:rsid w:val="0041242A"/>
    <w:rsid w:val="004513CE"/>
    <w:rsid w:val="00457A82"/>
    <w:rsid w:val="00487193"/>
    <w:rsid w:val="004B2860"/>
    <w:rsid w:val="004F17AF"/>
    <w:rsid w:val="0052062C"/>
    <w:rsid w:val="0052121C"/>
    <w:rsid w:val="00541D3F"/>
    <w:rsid w:val="00573B18"/>
    <w:rsid w:val="0058342A"/>
    <w:rsid w:val="0059394C"/>
    <w:rsid w:val="005D592F"/>
    <w:rsid w:val="005E54F5"/>
    <w:rsid w:val="0060730B"/>
    <w:rsid w:val="00652473"/>
    <w:rsid w:val="006B2687"/>
    <w:rsid w:val="006E7126"/>
    <w:rsid w:val="00742B20"/>
    <w:rsid w:val="00760AFD"/>
    <w:rsid w:val="00772CE2"/>
    <w:rsid w:val="00786E35"/>
    <w:rsid w:val="007B3A27"/>
    <w:rsid w:val="007C53E4"/>
    <w:rsid w:val="007D52E7"/>
    <w:rsid w:val="007D6A4F"/>
    <w:rsid w:val="0089651D"/>
    <w:rsid w:val="008B2261"/>
    <w:rsid w:val="008C3496"/>
    <w:rsid w:val="009319E7"/>
    <w:rsid w:val="009627ED"/>
    <w:rsid w:val="00975424"/>
    <w:rsid w:val="009A7535"/>
    <w:rsid w:val="00A14512"/>
    <w:rsid w:val="00A24928"/>
    <w:rsid w:val="00A44C2C"/>
    <w:rsid w:val="00A45132"/>
    <w:rsid w:val="00A846C3"/>
    <w:rsid w:val="00AC29A5"/>
    <w:rsid w:val="00AE608A"/>
    <w:rsid w:val="00AF299F"/>
    <w:rsid w:val="00AF5C11"/>
    <w:rsid w:val="00B371DA"/>
    <w:rsid w:val="00B37E16"/>
    <w:rsid w:val="00B40901"/>
    <w:rsid w:val="00B53725"/>
    <w:rsid w:val="00B55F96"/>
    <w:rsid w:val="00BB1D36"/>
    <w:rsid w:val="00BC3BC9"/>
    <w:rsid w:val="00BD6C87"/>
    <w:rsid w:val="00BF4B68"/>
    <w:rsid w:val="00C223AA"/>
    <w:rsid w:val="00C2396D"/>
    <w:rsid w:val="00C320A7"/>
    <w:rsid w:val="00C712DC"/>
    <w:rsid w:val="00C72770"/>
    <w:rsid w:val="00C775CF"/>
    <w:rsid w:val="00CD20ED"/>
    <w:rsid w:val="00CD659C"/>
    <w:rsid w:val="00D00462"/>
    <w:rsid w:val="00D95C68"/>
    <w:rsid w:val="00DB1FEF"/>
    <w:rsid w:val="00DD0534"/>
    <w:rsid w:val="00DF11C6"/>
    <w:rsid w:val="00E65737"/>
    <w:rsid w:val="00E912D6"/>
    <w:rsid w:val="00E943D2"/>
    <w:rsid w:val="00F300BB"/>
    <w:rsid w:val="00F47125"/>
    <w:rsid w:val="00F548F7"/>
    <w:rsid w:val="00F84634"/>
    <w:rsid w:val="00F90CAE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6FBC"/>
  <w15:chartTrackingRefBased/>
  <w15:docId w15:val="{4EFA282B-92E6-43C1-8AE6-53F69CB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AB"/>
    <w:pPr>
      <w:spacing w:after="240" w:line="240" w:lineRule="auto"/>
      <w:jc w:val="both"/>
    </w:pPr>
    <w:rPr>
      <w:rFonts w:ascii="Open Sans" w:hAnsi="Open Sans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TRAKO Nagłówek"/>
    <w:basedOn w:val="Normalny"/>
    <w:link w:val="NagwekZnak"/>
    <w:uiPriority w:val="99"/>
    <w:unhideWhenUsed/>
    <w:rsid w:val="00382A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TRAKO Nagłówek Znak"/>
    <w:basedOn w:val="Domylnaczcionkaakapitu"/>
    <w:link w:val="Nagwek"/>
    <w:uiPriority w:val="99"/>
    <w:rsid w:val="00382AAB"/>
    <w:rPr>
      <w:rFonts w:ascii="Open Sans" w:hAnsi="Open Sans" w:cs="Times New Roman"/>
      <w:sz w:val="20"/>
      <w:szCs w:val="20"/>
    </w:rPr>
  </w:style>
  <w:style w:type="paragraph" w:styleId="Stopka">
    <w:name w:val="footer"/>
    <w:aliases w:val="TRAKO Stopka"/>
    <w:basedOn w:val="Normalny"/>
    <w:link w:val="StopkaZnak"/>
    <w:uiPriority w:val="99"/>
    <w:unhideWhenUsed/>
    <w:rsid w:val="00382A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aliases w:val="TRAKO Stopka Znak"/>
    <w:basedOn w:val="Domylnaczcionkaakapitu"/>
    <w:link w:val="Stopka"/>
    <w:uiPriority w:val="99"/>
    <w:rsid w:val="00382AAB"/>
    <w:rPr>
      <w:rFonts w:ascii="Open Sans" w:hAnsi="Open Sans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382AAB"/>
    <w:pPr>
      <w:spacing w:after="240" w:line="240" w:lineRule="auto"/>
      <w:ind w:left="720" w:hanging="578"/>
      <w:jc w:val="both"/>
    </w:pPr>
    <w:rPr>
      <w:rFonts w:ascii="Open Sans" w:eastAsia="Times New Roman" w:hAnsi="Open San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Znak1">
    <w:name w:val="Bez odstępów Znak1"/>
    <w:basedOn w:val="Normalny"/>
    <w:qFormat/>
    <w:rsid w:val="00382AAB"/>
    <w:pPr>
      <w:spacing w:after="0"/>
      <w:contextualSpacing/>
    </w:pPr>
    <w:rPr>
      <w:rFonts w:cs="Calibri"/>
      <w:color w:val="000000"/>
      <w:lang w:bidi="en-US"/>
    </w:rPr>
  </w:style>
  <w:style w:type="character" w:styleId="Hipercze">
    <w:name w:val="Hyperlink"/>
    <w:basedOn w:val="Domylnaczcionkaakapitu"/>
    <w:uiPriority w:val="99"/>
    <w:unhideWhenUsed/>
    <w:rsid w:val="00A145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73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730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3E4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BC3B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C3496"/>
    <w:pPr>
      <w:spacing w:after="0"/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edzyrzec.pl" TargetMode="External"/><Relationship Id="rId18" Type="http://schemas.openxmlformats.org/officeDocument/2006/relationships/hyperlink" Target="http://www.miedzyrzec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bip.miedzyrzec.pl/" TargetMode="External"/><Relationship Id="rId17" Type="http://schemas.openxmlformats.org/officeDocument/2006/relationships/hyperlink" Target="http://bip.miedzyrzec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edzyrzec.pl" TargetMode="External"/><Relationship Id="rId20" Type="http://schemas.openxmlformats.org/officeDocument/2006/relationships/hyperlink" Target="http://www.miedzyrzec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edzyrzec.p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bip.miedzyrzec.pl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bip.miedzyrzec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edzyrzec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ECC8428216645AA9C3A763B03E5A6" ma:contentTypeVersion="4" ma:contentTypeDescription="Utwórz nowy dokument." ma:contentTypeScope="" ma:versionID="87bf942a66e66a4e53d06cc5ab1b37aa">
  <xsd:schema xmlns:xsd="http://www.w3.org/2001/XMLSchema" xmlns:xs="http://www.w3.org/2001/XMLSchema" xmlns:p="http://schemas.microsoft.com/office/2006/metadata/properties" xmlns:ns2="b6f4a6e2-8b64-47d8-86bb-e88ba510c7f5" targetNamespace="http://schemas.microsoft.com/office/2006/metadata/properties" ma:root="true" ma:fieldsID="a94fb9d94abab549578c9a14d6df4964" ns2:_="">
    <xsd:import namespace="b6f4a6e2-8b64-47d8-86bb-e88ba510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a6e2-8b64-47d8-86bb-e88ba510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2568-84AF-45CE-AC1B-B03F1877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4a6e2-8b64-47d8-86bb-e88ba510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94FA7-D910-462D-BD78-B4FE3A43E0A4}">
  <ds:schemaRefs>
    <ds:schemaRef ds:uri="b6f4a6e2-8b64-47d8-86bb-e88ba510c7f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71D782-AE3F-4C5A-9D6A-D4450EC3D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21190-C0CE-48E9-A3A8-19C01685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Mysona</dc:creator>
  <cp:keywords/>
  <dc:description/>
  <cp:lastModifiedBy>Arkadiusz Szyszko</cp:lastModifiedBy>
  <cp:revision>3</cp:revision>
  <cp:lastPrinted>2022-06-06T11:40:00Z</cp:lastPrinted>
  <dcterms:created xsi:type="dcterms:W3CDTF">2022-06-07T11:36:00Z</dcterms:created>
  <dcterms:modified xsi:type="dcterms:W3CDTF">2022-06-07T11:37:00Z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0x010100F64ECC8428216645AA9C3A763B03E5A6</vt:lpwstr>
  </property>
</Properties>
</file>